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C1930" w14:textId="46982F17" w:rsidR="00773478" w:rsidRPr="00FD00B4" w:rsidRDefault="00773478" w:rsidP="00773478">
      <w:pPr>
        <w:tabs>
          <w:tab w:val="right" w:pos="9356"/>
        </w:tabs>
        <w:rPr>
          <w:sz w:val="22"/>
          <w:szCs w:val="22"/>
        </w:rPr>
      </w:pPr>
      <w:r w:rsidRPr="00FD00B4">
        <w:rPr>
          <w:sz w:val="22"/>
          <w:szCs w:val="22"/>
        </w:rPr>
        <w:t xml:space="preserve">Große Kreisstadt Sebnitz, Kirchstraße 5, </w:t>
      </w:r>
      <w:r w:rsidRPr="00FD00B4">
        <w:rPr>
          <w:sz w:val="22"/>
          <w:szCs w:val="22"/>
        </w:rPr>
        <w:tab/>
      </w:r>
      <w:r w:rsidR="00186744" w:rsidRPr="005C0DE9">
        <w:rPr>
          <w:sz w:val="22"/>
          <w:szCs w:val="22"/>
        </w:rPr>
        <w:t xml:space="preserve">Grenzblatt </w:t>
      </w:r>
      <w:r w:rsidR="005C0DE9">
        <w:rPr>
          <w:sz w:val="22"/>
          <w:szCs w:val="22"/>
        </w:rPr>
        <w:t>28</w:t>
      </w:r>
      <w:r w:rsidR="005902F2" w:rsidRPr="005C0DE9">
        <w:rPr>
          <w:sz w:val="22"/>
          <w:szCs w:val="22"/>
        </w:rPr>
        <w:t>.06.2024</w:t>
      </w:r>
    </w:p>
    <w:p w14:paraId="6EAF2751" w14:textId="77777777" w:rsidR="00773478" w:rsidRPr="00FD00B4" w:rsidRDefault="00773478" w:rsidP="00773478">
      <w:pPr>
        <w:rPr>
          <w:sz w:val="22"/>
          <w:szCs w:val="22"/>
        </w:rPr>
      </w:pPr>
      <w:r w:rsidRPr="00FD00B4">
        <w:rPr>
          <w:sz w:val="22"/>
          <w:szCs w:val="22"/>
        </w:rPr>
        <w:t xml:space="preserve">01855 Sebnitz </w:t>
      </w:r>
    </w:p>
    <w:p w14:paraId="5084494F" w14:textId="77777777" w:rsidR="00773478" w:rsidRPr="00FD00B4" w:rsidRDefault="00773478" w:rsidP="00773478">
      <w:pPr>
        <w:rPr>
          <w:sz w:val="22"/>
          <w:szCs w:val="22"/>
        </w:rPr>
      </w:pPr>
    </w:p>
    <w:p w14:paraId="7DFD3157" w14:textId="77777777" w:rsidR="00773478" w:rsidRPr="00FD00B4" w:rsidRDefault="00773478" w:rsidP="00773478">
      <w:pPr>
        <w:rPr>
          <w:sz w:val="22"/>
          <w:szCs w:val="22"/>
        </w:rPr>
      </w:pPr>
    </w:p>
    <w:p w14:paraId="755AC80B" w14:textId="77777777" w:rsidR="00773478" w:rsidRPr="00FD00B4" w:rsidRDefault="00773478" w:rsidP="00773478">
      <w:pPr>
        <w:pBdr>
          <w:top w:val="double" w:sz="1" w:space="6" w:color="000000"/>
          <w:left w:val="double" w:sz="1" w:space="6" w:color="000000"/>
          <w:bottom w:val="double" w:sz="1" w:space="6" w:color="000000"/>
          <w:right w:val="double" w:sz="1" w:space="6" w:color="000000"/>
        </w:pBdr>
        <w:jc w:val="center"/>
        <w:rPr>
          <w:b/>
          <w:sz w:val="32"/>
        </w:rPr>
      </w:pPr>
      <w:bookmarkStart w:id="0" w:name="_Hlk167957445"/>
      <w:r w:rsidRPr="00FD00B4">
        <w:rPr>
          <w:b/>
          <w:sz w:val="32"/>
        </w:rPr>
        <w:t xml:space="preserve">Bekanntmachung der Großen Kreisstadt Sebnitz </w:t>
      </w:r>
    </w:p>
    <w:bookmarkEnd w:id="0"/>
    <w:p w14:paraId="36B94E80" w14:textId="77777777" w:rsidR="00773478" w:rsidRPr="00FD00B4" w:rsidRDefault="00773478" w:rsidP="00773478">
      <w:pPr>
        <w:jc w:val="center"/>
      </w:pPr>
    </w:p>
    <w:p w14:paraId="3CFDEB93" w14:textId="1B953FF7" w:rsidR="00880431" w:rsidRPr="00FD00B4" w:rsidRDefault="007050A9" w:rsidP="00BE0B1A">
      <w:pPr>
        <w:overflowPunct/>
        <w:autoSpaceDN w:val="0"/>
        <w:adjustRightInd w:val="0"/>
        <w:textAlignment w:val="auto"/>
        <w:rPr>
          <w:rFonts w:cs="Arial"/>
          <w:b/>
          <w:bCs/>
          <w:sz w:val="22"/>
          <w:szCs w:val="22"/>
        </w:rPr>
      </w:pPr>
      <w:bookmarkStart w:id="1" w:name="_Hlk167957310"/>
      <w:r>
        <w:rPr>
          <w:rFonts w:cs="Arial"/>
          <w:b/>
          <w:bCs/>
          <w:sz w:val="22"/>
          <w:szCs w:val="22"/>
        </w:rPr>
        <w:t xml:space="preserve">Frühzeitige </w:t>
      </w:r>
      <w:r w:rsidR="003B35C0" w:rsidRPr="00FD00B4">
        <w:rPr>
          <w:rFonts w:cs="Arial"/>
          <w:b/>
          <w:bCs/>
          <w:sz w:val="22"/>
          <w:szCs w:val="22"/>
        </w:rPr>
        <w:t>Beteiligung</w:t>
      </w:r>
      <w:r w:rsidR="00773478" w:rsidRPr="00FD00B4">
        <w:rPr>
          <w:rFonts w:cs="Arial"/>
          <w:b/>
          <w:bCs/>
          <w:sz w:val="22"/>
          <w:szCs w:val="22"/>
        </w:rPr>
        <w:t xml:space="preserve"> </w:t>
      </w:r>
      <w:r w:rsidR="00362408">
        <w:rPr>
          <w:rFonts w:cs="Arial"/>
          <w:b/>
          <w:bCs/>
          <w:sz w:val="22"/>
          <w:szCs w:val="22"/>
        </w:rPr>
        <w:t xml:space="preserve">der Öffentlichkeit </w:t>
      </w:r>
      <w:r w:rsidR="003B35C0" w:rsidRPr="00FD00B4">
        <w:rPr>
          <w:rFonts w:cs="Arial"/>
          <w:b/>
          <w:bCs/>
          <w:sz w:val="22"/>
          <w:szCs w:val="22"/>
        </w:rPr>
        <w:t>zum</w:t>
      </w:r>
      <w:r w:rsidR="00773478" w:rsidRPr="00FD00B4">
        <w:rPr>
          <w:rFonts w:cs="Arial"/>
          <w:b/>
          <w:bCs/>
          <w:sz w:val="22"/>
          <w:szCs w:val="22"/>
        </w:rPr>
        <w:t xml:space="preserve"> </w:t>
      </w:r>
      <w:r>
        <w:rPr>
          <w:rFonts w:cs="Arial"/>
          <w:b/>
          <w:bCs/>
          <w:sz w:val="22"/>
          <w:szCs w:val="22"/>
        </w:rPr>
        <w:t>Vorentwurf</w:t>
      </w:r>
      <w:r w:rsidR="00773478" w:rsidRPr="00FD00B4">
        <w:rPr>
          <w:rFonts w:cs="Arial"/>
          <w:b/>
          <w:bCs/>
          <w:sz w:val="22"/>
          <w:szCs w:val="22"/>
        </w:rPr>
        <w:t xml:space="preserve"> des</w:t>
      </w:r>
      <w:r w:rsidR="000D170A" w:rsidRPr="00FD00B4">
        <w:rPr>
          <w:rFonts w:cs="Arial"/>
          <w:b/>
          <w:bCs/>
          <w:sz w:val="22"/>
          <w:szCs w:val="22"/>
        </w:rPr>
        <w:t xml:space="preserve"> vorzeitigen</w:t>
      </w:r>
      <w:r w:rsidR="00773478" w:rsidRPr="00FD00B4">
        <w:rPr>
          <w:rFonts w:cs="Arial"/>
          <w:b/>
          <w:bCs/>
          <w:sz w:val="22"/>
          <w:szCs w:val="22"/>
        </w:rPr>
        <w:t xml:space="preserve"> Bebauungsplanes "</w:t>
      </w:r>
      <w:r>
        <w:rPr>
          <w:rFonts w:cs="Arial"/>
          <w:b/>
          <w:bCs/>
          <w:sz w:val="22"/>
          <w:szCs w:val="22"/>
        </w:rPr>
        <w:t>Caravan- und Campingplatz Lichtenhain</w:t>
      </w:r>
      <w:r w:rsidR="00362408">
        <w:rPr>
          <w:rFonts w:cs="Arial"/>
          <w:b/>
          <w:bCs/>
          <w:sz w:val="22"/>
          <w:szCs w:val="22"/>
        </w:rPr>
        <w:t>“</w:t>
      </w:r>
      <w:r w:rsidR="003B35C0" w:rsidRPr="00FD00B4">
        <w:rPr>
          <w:rFonts w:cs="Arial"/>
          <w:b/>
          <w:bCs/>
          <w:sz w:val="22"/>
          <w:szCs w:val="22"/>
        </w:rPr>
        <w:t xml:space="preserve"> </w:t>
      </w:r>
      <w:r w:rsidR="000D170A" w:rsidRPr="00FD00B4">
        <w:rPr>
          <w:rFonts w:cs="Arial"/>
          <w:b/>
          <w:bCs/>
          <w:sz w:val="22"/>
          <w:szCs w:val="22"/>
        </w:rPr>
        <w:t xml:space="preserve">im Ortsteil </w:t>
      </w:r>
      <w:r>
        <w:rPr>
          <w:rFonts w:cs="Arial"/>
          <w:b/>
          <w:bCs/>
          <w:sz w:val="22"/>
          <w:szCs w:val="22"/>
        </w:rPr>
        <w:t>Lichtenhain</w:t>
      </w:r>
      <w:r w:rsidR="000D170A" w:rsidRPr="00FD00B4">
        <w:rPr>
          <w:rFonts w:cs="Arial"/>
          <w:b/>
          <w:bCs/>
          <w:sz w:val="22"/>
          <w:szCs w:val="22"/>
        </w:rPr>
        <w:t xml:space="preserve"> der Großen Kreisstadt Sebnitz gemäß § 3 Abs. </w:t>
      </w:r>
      <w:r w:rsidR="00362408">
        <w:rPr>
          <w:rFonts w:cs="Arial"/>
          <w:b/>
          <w:bCs/>
          <w:sz w:val="22"/>
          <w:szCs w:val="22"/>
        </w:rPr>
        <w:t>1</w:t>
      </w:r>
      <w:r w:rsidR="000D170A" w:rsidRPr="00FD00B4">
        <w:rPr>
          <w:rFonts w:cs="Arial"/>
          <w:b/>
          <w:bCs/>
          <w:sz w:val="22"/>
          <w:szCs w:val="22"/>
        </w:rPr>
        <w:t xml:space="preserve"> Baugesetzbuch</w:t>
      </w:r>
      <w:r w:rsidR="00880431" w:rsidRPr="00FD00B4">
        <w:rPr>
          <w:rFonts w:cs="Arial"/>
          <w:b/>
          <w:bCs/>
          <w:sz w:val="22"/>
          <w:szCs w:val="22"/>
        </w:rPr>
        <w:t xml:space="preserve"> (BauGB)</w:t>
      </w:r>
      <w:r w:rsidR="00FF072F">
        <w:rPr>
          <w:rFonts w:cs="Arial"/>
          <w:b/>
          <w:bCs/>
          <w:sz w:val="22"/>
          <w:szCs w:val="22"/>
        </w:rPr>
        <w:t>.</w:t>
      </w:r>
    </w:p>
    <w:p w14:paraId="7E054BC1" w14:textId="74432D95" w:rsidR="00773478" w:rsidRPr="00FD00B4" w:rsidRDefault="00773478" w:rsidP="00BE0B1A">
      <w:pPr>
        <w:overflowPunct/>
        <w:autoSpaceDN w:val="0"/>
        <w:adjustRightInd w:val="0"/>
        <w:textAlignment w:val="auto"/>
        <w:rPr>
          <w:rFonts w:cs="Arial"/>
          <w:b/>
          <w:bCs/>
          <w:sz w:val="22"/>
          <w:szCs w:val="22"/>
        </w:rPr>
      </w:pPr>
    </w:p>
    <w:bookmarkEnd w:id="1"/>
    <w:p w14:paraId="00644574" w14:textId="4D1C6C14" w:rsidR="00773478" w:rsidRDefault="00773478" w:rsidP="00BE0B1A">
      <w:pPr>
        <w:rPr>
          <w:rFonts w:cs="Arial"/>
          <w:sz w:val="22"/>
          <w:szCs w:val="22"/>
        </w:rPr>
      </w:pPr>
      <w:r w:rsidRPr="00FD00B4">
        <w:rPr>
          <w:rFonts w:cs="Arial"/>
          <w:sz w:val="22"/>
          <w:szCs w:val="22"/>
        </w:rPr>
        <w:t xml:space="preserve">Der Stadtrat der </w:t>
      </w:r>
      <w:r w:rsidR="00BE0B1A" w:rsidRPr="00FD00B4">
        <w:rPr>
          <w:rFonts w:cs="Arial"/>
          <w:sz w:val="22"/>
          <w:szCs w:val="22"/>
        </w:rPr>
        <w:t>Großen Kreiss</w:t>
      </w:r>
      <w:r w:rsidRPr="00FD00B4">
        <w:rPr>
          <w:rFonts w:cs="Arial"/>
          <w:sz w:val="22"/>
          <w:szCs w:val="22"/>
        </w:rPr>
        <w:t xml:space="preserve">tadt Sebnitz hat in </w:t>
      </w:r>
      <w:r w:rsidR="00880431" w:rsidRPr="00FD00B4">
        <w:rPr>
          <w:rFonts w:cs="Arial"/>
          <w:sz w:val="22"/>
          <w:szCs w:val="22"/>
        </w:rPr>
        <w:t xml:space="preserve">seiner </w:t>
      </w:r>
      <w:r w:rsidR="000D170A" w:rsidRPr="00FD00B4">
        <w:rPr>
          <w:rFonts w:cs="Arial"/>
          <w:sz w:val="22"/>
          <w:szCs w:val="22"/>
        </w:rPr>
        <w:t>öffentliche</w:t>
      </w:r>
      <w:r w:rsidR="00880431" w:rsidRPr="00FD00B4">
        <w:rPr>
          <w:rFonts w:cs="Arial"/>
          <w:sz w:val="22"/>
          <w:szCs w:val="22"/>
        </w:rPr>
        <w:t>n</w:t>
      </w:r>
      <w:r w:rsidR="000D170A" w:rsidRPr="00FD00B4">
        <w:rPr>
          <w:rFonts w:cs="Arial"/>
          <w:sz w:val="22"/>
          <w:szCs w:val="22"/>
        </w:rPr>
        <w:t xml:space="preserve"> </w:t>
      </w:r>
      <w:r w:rsidRPr="00FD00B4">
        <w:rPr>
          <w:rFonts w:cs="Arial"/>
          <w:sz w:val="22"/>
          <w:szCs w:val="22"/>
        </w:rPr>
        <w:t xml:space="preserve">Sitzung am </w:t>
      </w:r>
      <w:r w:rsidR="00362408">
        <w:rPr>
          <w:rFonts w:cs="Arial"/>
          <w:sz w:val="22"/>
          <w:szCs w:val="22"/>
        </w:rPr>
        <w:t>19.06</w:t>
      </w:r>
      <w:r w:rsidR="00F859C7" w:rsidRPr="00FD00B4">
        <w:rPr>
          <w:rFonts w:cs="Arial"/>
          <w:sz w:val="22"/>
          <w:szCs w:val="22"/>
        </w:rPr>
        <w:t>.2024</w:t>
      </w:r>
      <w:r w:rsidRPr="00FD00B4">
        <w:rPr>
          <w:rFonts w:cs="Arial"/>
          <w:sz w:val="22"/>
          <w:szCs w:val="22"/>
        </w:rPr>
        <w:t xml:space="preserve"> mit Beschluss Nr. STR/202</w:t>
      </w:r>
      <w:r w:rsidR="000D170A" w:rsidRPr="00FD00B4">
        <w:rPr>
          <w:rFonts w:cs="Arial"/>
          <w:sz w:val="22"/>
          <w:szCs w:val="22"/>
        </w:rPr>
        <w:t>4</w:t>
      </w:r>
      <w:r w:rsidRPr="00FD00B4">
        <w:rPr>
          <w:rFonts w:cs="Arial"/>
          <w:sz w:val="22"/>
          <w:szCs w:val="22"/>
        </w:rPr>
        <w:t>/</w:t>
      </w:r>
      <w:r w:rsidR="00362408">
        <w:rPr>
          <w:rFonts w:cs="Arial"/>
          <w:sz w:val="22"/>
          <w:szCs w:val="22"/>
        </w:rPr>
        <w:t>044</w:t>
      </w:r>
      <w:r w:rsidRPr="00FD00B4">
        <w:rPr>
          <w:rFonts w:cs="Arial"/>
          <w:sz w:val="22"/>
          <w:szCs w:val="22"/>
        </w:rPr>
        <w:t xml:space="preserve"> den </w:t>
      </w:r>
      <w:r w:rsidR="00362408">
        <w:rPr>
          <w:rFonts w:cs="Arial"/>
          <w:sz w:val="22"/>
          <w:szCs w:val="22"/>
        </w:rPr>
        <w:t>Vorentwurf</w:t>
      </w:r>
      <w:r w:rsidR="000D170A" w:rsidRPr="00FD00B4">
        <w:rPr>
          <w:rFonts w:cs="Arial"/>
          <w:sz w:val="22"/>
          <w:szCs w:val="22"/>
        </w:rPr>
        <w:t xml:space="preserve"> d</w:t>
      </w:r>
      <w:r w:rsidR="00803C39" w:rsidRPr="00FD00B4">
        <w:rPr>
          <w:rFonts w:cs="Arial"/>
          <w:sz w:val="22"/>
          <w:szCs w:val="22"/>
        </w:rPr>
        <w:t xml:space="preserve">es vorzeitigen Bebauungsplanes </w:t>
      </w:r>
      <w:r w:rsidR="00362408" w:rsidRPr="00FD00B4">
        <w:rPr>
          <w:rFonts w:cs="Arial"/>
          <w:b/>
          <w:bCs/>
          <w:sz w:val="22"/>
          <w:szCs w:val="22"/>
        </w:rPr>
        <w:t>"</w:t>
      </w:r>
      <w:r w:rsidR="00362408">
        <w:rPr>
          <w:rFonts w:cs="Arial"/>
          <w:b/>
          <w:bCs/>
          <w:sz w:val="22"/>
          <w:szCs w:val="22"/>
        </w:rPr>
        <w:t>Caravan- und Campingplatz Lichtenhain“</w:t>
      </w:r>
      <w:r w:rsidR="000D170A" w:rsidRPr="00FD00B4">
        <w:rPr>
          <w:rFonts w:cs="Arial"/>
          <w:sz w:val="22"/>
          <w:szCs w:val="22"/>
        </w:rPr>
        <w:t xml:space="preserve"> im Ortsteil </w:t>
      </w:r>
      <w:r w:rsidR="00362408">
        <w:rPr>
          <w:rFonts w:cs="Arial"/>
          <w:sz w:val="22"/>
          <w:szCs w:val="22"/>
        </w:rPr>
        <w:t>Lichtenhain</w:t>
      </w:r>
      <w:r w:rsidR="000D170A" w:rsidRPr="00FD00B4">
        <w:rPr>
          <w:rFonts w:cs="Arial"/>
          <w:sz w:val="22"/>
          <w:szCs w:val="22"/>
        </w:rPr>
        <w:t xml:space="preserve"> </w:t>
      </w:r>
      <w:r w:rsidR="00880431" w:rsidRPr="00FD00B4">
        <w:rPr>
          <w:rFonts w:cs="Arial"/>
          <w:sz w:val="22"/>
          <w:szCs w:val="22"/>
        </w:rPr>
        <w:t>gebilligt</w:t>
      </w:r>
      <w:r w:rsidRPr="00FD00B4">
        <w:rPr>
          <w:rFonts w:cs="Arial"/>
          <w:sz w:val="22"/>
          <w:szCs w:val="22"/>
        </w:rPr>
        <w:t xml:space="preserve"> und </w:t>
      </w:r>
      <w:r w:rsidR="00880431" w:rsidRPr="00FD00B4">
        <w:rPr>
          <w:rFonts w:cs="Arial"/>
          <w:sz w:val="22"/>
          <w:szCs w:val="22"/>
        </w:rPr>
        <w:t xml:space="preserve">zur </w:t>
      </w:r>
      <w:r w:rsidR="00362408">
        <w:rPr>
          <w:rFonts w:cs="Arial"/>
          <w:sz w:val="22"/>
          <w:szCs w:val="22"/>
        </w:rPr>
        <w:t xml:space="preserve">frühzeitigen </w:t>
      </w:r>
      <w:r w:rsidR="00880431" w:rsidRPr="00FD00B4">
        <w:rPr>
          <w:rFonts w:cs="Arial"/>
          <w:sz w:val="22"/>
          <w:szCs w:val="22"/>
        </w:rPr>
        <w:t>Beteiligung der Öffentlichkeit sowie der Behörden und sonstigen Träger öffentlicher Belange bestimmt</w:t>
      </w:r>
      <w:r w:rsidR="00BE0B1A" w:rsidRPr="00FD00B4">
        <w:rPr>
          <w:rFonts w:cs="Arial"/>
          <w:sz w:val="22"/>
          <w:szCs w:val="22"/>
        </w:rPr>
        <w:t>.</w:t>
      </w:r>
    </w:p>
    <w:p w14:paraId="177855E8" w14:textId="77777777" w:rsidR="00915165" w:rsidRDefault="00915165" w:rsidP="00BE0B1A">
      <w:pPr>
        <w:rPr>
          <w:rFonts w:cs="Arial"/>
          <w:sz w:val="22"/>
          <w:szCs w:val="22"/>
        </w:rPr>
      </w:pPr>
    </w:p>
    <w:p w14:paraId="3E063F33" w14:textId="2ECCA903" w:rsidR="00915165" w:rsidRPr="00915165" w:rsidRDefault="00915165" w:rsidP="00915165">
      <w:pPr>
        <w:overflowPunct/>
        <w:autoSpaceDN w:val="0"/>
        <w:adjustRightInd w:val="0"/>
        <w:textAlignment w:val="auto"/>
        <w:rPr>
          <w:rFonts w:cs="Arial"/>
          <w:sz w:val="22"/>
          <w:szCs w:val="22"/>
        </w:rPr>
      </w:pPr>
      <w:r w:rsidRPr="00915165">
        <w:rPr>
          <w:rFonts w:cs="Arial"/>
          <w:sz w:val="22"/>
          <w:szCs w:val="22"/>
        </w:rPr>
        <w:t xml:space="preserve">Das Vorhabengebiet befindet sich in Ortsteil Lichtenhain der Großen Kreisstadt Sebnitz. Der Geltungsbereich des vorzeitigen Bebauungsplanes hat eine Größe von </w:t>
      </w:r>
      <w:r w:rsidRPr="00915165">
        <w:rPr>
          <w:rFonts w:eastAsia="CIDFont+F2" w:cs="Arial"/>
          <w:sz w:val="22"/>
          <w:szCs w:val="22"/>
          <w:lang w:eastAsia="en-US"/>
        </w:rPr>
        <w:t>19.710 m²</w:t>
      </w:r>
      <w:r w:rsidRPr="00915165">
        <w:rPr>
          <w:rFonts w:cs="Arial"/>
          <w:sz w:val="22"/>
          <w:szCs w:val="22"/>
        </w:rPr>
        <w:t xml:space="preserve"> und umfasst </w:t>
      </w:r>
      <w:r w:rsidR="00855A49">
        <w:rPr>
          <w:rFonts w:cs="Arial"/>
          <w:sz w:val="22"/>
          <w:szCs w:val="22"/>
        </w:rPr>
        <w:t>die</w:t>
      </w:r>
      <w:r w:rsidRPr="00915165">
        <w:rPr>
          <w:rFonts w:cs="Arial"/>
          <w:sz w:val="22"/>
          <w:szCs w:val="22"/>
        </w:rPr>
        <w:t xml:space="preserve"> Flurstücke </w:t>
      </w:r>
      <w:r w:rsidRPr="00915165">
        <w:rPr>
          <w:rFonts w:eastAsia="CIDFont+F2" w:cs="Arial"/>
          <w:sz w:val="22"/>
          <w:szCs w:val="22"/>
          <w:lang w:eastAsia="en-US"/>
        </w:rPr>
        <w:t xml:space="preserve">143/3, 143/4, 143/5, 149/2 und 133/2 sowie Teile von </w:t>
      </w:r>
      <w:proofErr w:type="spellStart"/>
      <w:r w:rsidRPr="00915165">
        <w:rPr>
          <w:rFonts w:eastAsia="CIDFont+F2" w:cs="Arial"/>
          <w:sz w:val="22"/>
          <w:szCs w:val="22"/>
          <w:lang w:eastAsia="en-US"/>
        </w:rPr>
        <w:t>Flurst</w:t>
      </w:r>
      <w:proofErr w:type="spellEnd"/>
      <w:r w:rsidRPr="00915165">
        <w:rPr>
          <w:rFonts w:eastAsia="CIDFont+F2" w:cs="Arial"/>
          <w:sz w:val="22"/>
          <w:szCs w:val="22"/>
          <w:lang w:eastAsia="en-US"/>
        </w:rPr>
        <w:t>. 149/1 und 150 der Gemarkung Lichtenhain</w:t>
      </w:r>
      <w:r>
        <w:rPr>
          <w:rFonts w:eastAsia="CIDFont+F2" w:cs="Arial"/>
          <w:sz w:val="22"/>
          <w:szCs w:val="22"/>
          <w:lang w:eastAsia="en-US"/>
        </w:rPr>
        <w:t>.</w:t>
      </w:r>
    </w:p>
    <w:p w14:paraId="07848CAD" w14:textId="77777777" w:rsidR="00D447EC" w:rsidRPr="00915165" w:rsidRDefault="00D447EC" w:rsidP="00BE0B1A">
      <w:pPr>
        <w:rPr>
          <w:rFonts w:cs="Arial"/>
          <w:sz w:val="22"/>
          <w:szCs w:val="22"/>
        </w:rPr>
      </w:pPr>
    </w:p>
    <w:p w14:paraId="40FF83B2" w14:textId="60AEC5F5" w:rsidR="00915165" w:rsidRPr="00915165" w:rsidRDefault="00915165" w:rsidP="00915165">
      <w:pPr>
        <w:overflowPunct/>
        <w:autoSpaceDN w:val="0"/>
        <w:adjustRightInd w:val="0"/>
        <w:textAlignment w:val="auto"/>
        <w:rPr>
          <w:rFonts w:cs="Arial"/>
          <w:sz w:val="22"/>
          <w:szCs w:val="22"/>
        </w:rPr>
      </w:pPr>
      <w:r w:rsidRPr="00915165">
        <w:rPr>
          <w:rFonts w:eastAsia="CIDFont+F2" w:cs="Arial"/>
          <w:sz w:val="22"/>
          <w:szCs w:val="22"/>
          <w:lang w:eastAsia="en-US"/>
        </w:rPr>
        <w:t xml:space="preserve">Mit dem vorzeitigen Bebauungsplan </w:t>
      </w:r>
      <w:r w:rsidRPr="00915165">
        <w:rPr>
          <w:rFonts w:cs="Arial"/>
          <w:b/>
          <w:bCs/>
          <w:sz w:val="22"/>
          <w:szCs w:val="22"/>
        </w:rPr>
        <w:t xml:space="preserve">"Caravan- und Campingplatz Lichtenhain“ </w:t>
      </w:r>
      <w:r w:rsidRPr="00915165">
        <w:rPr>
          <w:rFonts w:eastAsia="CIDFont+F2" w:cs="Arial"/>
          <w:sz w:val="22"/>
          <w:szCs w:val="22"/>
          <w:lang w:eastAsia="en-US"/>
        </w:rPr>
        <w:t>sollen auf dem nicht mehr genutzten Sportplatz in Lichtenhain im</w:t>
      </w:r>
      <w:r>
        <w:rPr>
          <w:rFonts w:eastAsia="CIDFont+F2" w:cs="Arial"/>
          <w:sz w:val="22"/>
          <w:szCs w:val="22"/>
          <w:lang w:eastAsia="en-US"/>
        </w:rPr>
        <w:t xml:space="preserve"> </w:t>
      </w:r>
      <w:r w:rsidRPr="00915165">
        <w:rPr>
          <w:rFonts w:eastAsia="CIDFont+F2" w:cs="Arial"/>
          <w:sz w:val="22"/>
          <w:szCs w:val="22"/>
          <w:lang w:eastAsia="en-US"/>
        </w:rPr>
        <w:t>direkten Anschluss an die vorhandene öffentliche Gaststätte mit Bowlingbahn die</w:t>
      </w:r>
      <w:r>
        <w:rPr>
          <w:rFonts w:eastAsia="CIDFont+F2" w:cs="Arial"/>
          <w:sz w:val="22"/>
          <w:szCs w:val="22"/>
          <w:lang w:eastAsia="en-US"/>
        </w:rPr>
        <w:t xml:space="preserve"> </w:t>
      </w:r>
      <w:r w:rsidRPr="00915165">
        <w:rPr>
          <w:rFonts w:eastAsia="CIDFont+F2" w:cs="Arial"/>
          <w:sz w:val="22"/>
          <w:szCs w:val="22"/>
          <w:lang w:eastAsia="en-US"/>
        </w:rPr>
        <w:t>planungsrechtlichen Voraussetzungen für die Anlage eines Caravan- und Campingplatzes</w:t>
      </w:r>
      <w:r>
        <w:rPr>
          <w:rFonts w:eastAsia="CIDFont+F2" w:cs="Arial"/>
          <w:sz w:val="22"/>
          <w:szCs w:val="22"/>
          <w:lang w:eastAsia="en-US"/>
        </w:rPr>
        <w:t xml:space="preserve"> </w:t>
      </w:r>
      <w:r w:rsidRPr="00915165">
        <w:rPr>
          <w:rFonts w:eastAsia="CIDFont+F2" w:cs="Arial"/>
          <w:sz w:val="22"/>
          <w:szCs w:val="22"/>
          <w:lang w:eastAsia="en-US"/>
        </w:rPr>
        <w:t xml:space="preserve">geschaffen werden. </w:t>
      </w:r>
    </w:p>
    <w:p w14:paraId="21C918C2" w14:textId="77777777" w:rsidR="00773478" w:rsidRPr="00FD00B4" w:rsidRDefault="00773478" w:rsidP="00BE0B1A">
      <w:pPr>
        <w:rPr>
          <w:rFonts w:cs="Arial"/>
          <w:sz w:val="22"/>
          <w:szCs w:val="22"/>
        </w:rPr>
      </w:pPr>
    </w:p>
    <w:p w14:paraId="6A89DC89" w14:textId="52E17758" w:rsidR="00362408" w:rsidRPr="006448E4" w:rsidRDefault="00362408" w:rsidP="00CB68F4">
      <w:pPr>
        <w:overflowPunct/>
        <w:autoSpaceDE/>
        <w:jc w:val="both"/>
        <w:textAlignment w:val="auto"/>
        <w:rPr>
          <w:rFonts w:ascii="Univers" w:hAnsi="Univers"/>
          <w:noProof/>
          <w:sz w:val="22"/>
          <w:szCs w:val="22"/>
          <w:lang w:eastAsia="de-DE"/>
        </w:rPr>
      </w:pPr>
      <w:r w:rsidRPr="006448E4">
        <w:rPr>
          <w:noProof/>
          <w:sz w:val="22"/>
          <w:szCs w:val="22"/>
        </w:rPr>
        <w:t>Der Vorentwurf des vorzeitigen Bebauungsplanes „Caravan- und Campingplatz Lichtenhain“, besteh</w:t>
      </w:r>
      <w:r w:rsidR="00CB68F4" w:rsidRPr="006448E4">
        <w:rPr>
          <w:noProof/>
          <w:sz w:val="22"/>
          <w:szCs w:val="22"/>
        </w:rPr>
        <w:t>t</w:t>
      </w:r>
      <w:r w:rsidRPr="006448E4">
        <w:rPr>
          <w:noProof/>
          <w:sz w:val="22"/>
          <w:szCs w:val="22"/>
        </w:rPr>
        <w:t xml:space="preserve"> aus der Planzeichnung (Teil A), den Textlichen Festsetzungen (Teil B), der Begründung (Teil C), der Anlage zur Begründung (Teil C-Anlage 1) und dem Umweltbericht (Teil D) in der Fassung vom 31.05.2024</w:t>
      </w:r>
      <w:r w:rsidR="00CB68F4" w:rsidRPr="006448E4">
        <w:rPr>
          <w:noProof/>
          <w:sz w:val="22"/>
          <w:szCs w:val="22"/>
        </w:rPr>
        <w:t>.</w:t>
      </w:r>
    </w:p>
    <w:p w14:paraId="1F59957B" w14:textId="34861AFE" w:rsidR="00803C39" w:rsidRPr="006448E4" w:rsidRDefault="009256DB" w:rsidP="00BE0B1A">
      <w:pPr>
        <w:overflowPunct/>
        <w:autoSpaceDN w:val="0"/>
        <w:adjustRightInd w:val="0"/>
        <w:textAlignment w:val="auto"/>
        <w:rPr>
          <w:rFonts w:cs="Arial"/>
          <w:sz w:val="22"/>
          <w:szCs w:val="22"/>
        </w:rPr>
      </w:pPr>
      <w:r w:rsidRPr="006448E4">
        <w:rPr>
          <w:rFonts w:cs="Arial"/>
          <w:sz w:val="22"/>
          <w:szCs w:val="22"/>
        </w:rPr>
        <w:t>.</w:t>
      </w:r>
    </w:p>
    <w:p w14:paraId="6A66D693" w14:textId="35709EDA" w:rsidR="00803C39" w:rsidRPr="006448E4" w:rsidRDefault="00803C39" w:rsidP="00BE0B1A">
      <w:pPr>
        <w:ind w:right="140"/>
        <w:rPr>
          <w:rFonts w:cs="Arial"/>
          <w:sz w:val="22"/>
          <w:szCs w:val="22"/>
        </w:rPr>
      </w:pPr>
      <w:r w:rsidRPr="006448E4">
        <w:rPr>
          <w:rFonts w:cs="Arial"/>
          <w:sz w:val="22"/>
          <w:szCs w:val="22"/>
        </w:rPr>
        <w:t xml:space="preserve">Die Veröffentlichung im Internet finden Sie auf der Homepage </w:t>
      </w:r>
      <w:r w:rsidR="00122EBA" w:rsidRPr="006448E4">
        <w:rPr>
          <w:rFonts w:cs="Arial"/>
          <w:sz w:val="22"/>
          <w:szCs w:val="22"/>
        </w:rPr>
        <w:t>des Sebnitzer Rathauses</w:t>
      </w:r>
      <w:r w:rsidRPr="006448E4">
        <w:rPr>
          <w:rFonts w:cs="Arial"/>
          <w:sz w:val="22"/>
          <w:szCs w:val="22"/>
        </w:rPr>
        <w:t xml:space="preserve"> unter: </w:t>
      </w:r>
      <w:r w:rsidR="00122EBA" w:rsidRPr="006448E4">
        <w:rPr>
          <w:rFonts w:cs="Arial"/>
          <w:sz w:val="22"/>
          <w:szCs w:val="22"/>
        </w:rPr>
        <w:t>https://www.rathaus.sebnitz.de/</w:t>
      </w:r>
      <w:r w:rsidR="00CB68F4" w:rsidRPr="006448E4">
        <w:rPr>
          <w:rFonts w:cs="Arial"/>
          <w:sz w:val="22"/>
          <w:szCs w:val="22"/>
        </w:rPr>
        <w:t>aktuelles</w:t>
      </w:r>
      <w:r w:rsidR="00122EBA" w:rsidRPr="006448E4">
        <w:rPr>
          <w:rFonts w:cs="Arial"/>
          <w:sz w:val="22"/>
          <w:szCs w:val="22"/>
        </w:rPr>
        <w:t>/</w:t>
      </w:r>
      <w:r w:rsidR="003D38AF" w:rsidRPr="006448E4">
        <w:rPr>
          <w:rFonts w:cs="Arial"/>
          <w:sz w:val="22"/>
          <w:szCs w:val="22"/>
        </w:rPr>
        <w:t>bekanntmachungen</w:t>
      </w:r>
      <w:r w:rsidR="00122EBA" w:rsidRPr="006448E4">
        <w:rPr>
          <w:rFonts w:cs="Arial"/>
          <w:sz w:val="22"/>
          <w:szCs w:val="22"/>
        </w:rPr>
        <w:t>/</w:t>
      </w:r>
    </w:p>
    <w:p w14:paraId="02858DE3" w14:textId="77777777" w:rsidR="00803C39" w:rsidRPr="00FD00B4" w:rsidRDefault="00803C39" w:rsidP="00BE0B1A">
      <w:pPr>
        <w:overflowPunct/>
        <w:autoSpaceDN w:val="0"/>
        <w:adjustRightInd w:val="0"/>
        <w:textAlignment w:val="auto"/>
        <w:rPr>
          <w:rFonts w:cs="Arial"/>
          <w:sz w:val="22"/>
          <w:szCs w:val="22"/>
        </w:rPr>
      </w:pPr>
    </w:p>
    <w:p w14:paraId="23A4D110" w14:textId="2B06F169" w:rsidR="00BE5320" w:rsidRPr="00915165" w:rsidRDefault="00803C39" w:rsidP="00BE0B1A">
      <w:pPr>
        <w:ind w:right="140"/>
        <w:jc w:val="both"/>
        <w:rPr>
          <w:rFonts w:cs="Arial"/>
          <w:sz w:val="22"/>
          <w:szCs w:val="22"/>
        </w:rPr>
      </w:pPr>
      <w:r w:rsidRPr="00FD00B4">
        <w:rPr>
          <w:rFonts w:cs="Arial"/>
          <w:sz w:val="22"/>
          <w:szCs w:val="22"/>
        </w:rPr>
        <w:t xml:space="preserve">Die öffentliche </w:t>
      </w:r>
      <w:r w:rsidR="00555396">
        <w:rPr>
          <w:rFonts w:cs="Arial"/>
          <w:sz w:val="22"/>
          <w:szCs w:val="22"/>
        </w:rPr>
        <w:t xml:space="preserve">Beteiligung </w:t>
      </w:r>
      <w:r w:rsidR="00CB68F4" w:rsidRPr="00915165">
        <w:rPr>
          <w:rFonts w:cs="Arial"/>
          <w:sz w:val="22"/>
          <w:szCs w:val="22"/>
        </w:rPr>
        <w:t>zum Vorentwurf des vorzeitigen Bebauungsplanes</w:t>
      </w:r>
      <w:r w:rsidR="00CB68F4" w:rsidRPr="00FD00B4">
        <w:rPr>
          <w:rFonts w:cs="Arial"/>
          <w:b/>
          <w:bCs/>
          <w:sz w:val="22"/>
          <w:szCs w:val="22"/>
        </w:rPr>
        <w:t xml:space="preserve"> "</w:t>
      </w:r>
      <w:r w:rsidR="00CB68F4">
        <w:rPr>
          <w:rFonts w:cs="Arial"/>
          <w:b/>
          <w:bCs/>
          <w:sz w:val="22"/>
          <w:szCs w:val="22"/>
        </w:rPr>
        <w:t>Caravan- und Campingplatz Lichtenhain“</w:t>
      </w:r>
      <w:r w:rsidR="00CB68F4" w:rsidRPr="00FD00B4">
        <w:rPr>
          <w:rFonts w:cs="Arial"/>
          <w:b/>
          <w:bCs/>
          <w:sz w:val="22"/>
          <w:szCs w:val="22"/>
        </w:rPr>
        <w:t xml:space="preserve"> </w:t>
      </w:r>
      <w:r w:rsidR="00CB68F4" w:rsidRPr="00915165">
        <w:rPr>
          <w:rFonts w:cs="Arial"/>
          <w:sz w:val="22"/>
          <w:szCs w:val="22"/>
        </w:rPr>
        <w:t xml:space="preserve">im Ortsteil Lichtenhain </w:t>
      </w:r>
      <w:r w:rsidR="004D421D" w:rsidRPr="00915165">
        <w:rPr>
          <w:rFonts w:cs="Arial"/>
          <w:sz w:val="22"/>
          <w:szCs w:val="22"/>
        </w:rPr>
        <w:t xml:space="preserve">erfolgt zu jedermanns Einsicht und Erörterung in der Zeit </w:t>
      </w:r>
    </w:p>
    <w:p w14:paraId="7C3A25D1" w14:textId="77777777" w:rsidR="006807DF" w:rsidRPr="00FD00B4" w:rsidRDefault="006807DF" w:rsidP="00BE0B1A">
      <w:pPr>
        <w:ind w:right="140"/>
        <w:jc w:val="both"/>
        <w:rPr>
          <w:rFonts w:cs="Arial"/>
          <w:sz w:val="22"/>
          <w:szCs w:val="22"/>
        </w:rPr>
      </w:pPr>
    </w:p>
    <w:p w14:paraId="13460D8C" w14:textId="2873974E" w:rsidR="00773478" w:rsidRPr="00FD00B4" w:rsidRDefault="00773478" w:rsidP="00BE0B1A">
      <w:pPr>
        <w:pStyle w:val="Textkrper"/>
        <w:spacing w:after="0"/>
        <w:jc w:val="center"/>
        <w:rPr>
          <w:rFonts w:cs="Arial"/>
          <w:b/>
          <w:bCs/>
          <w:sz w:val="22"/>
          <w:szCs w:val="22"/>
        </w:rPr>
      </w:pPr>
      <w:r w:rsidRPr="00FD00B4">
        <w:rPr>
          <w:rFonts w:cs="Arial"/>
          <w:b/>
          <w:bCs/>
          <w:sz w:val="22"/>
          <w:szCs w:val="22"/>
        </w:rPr>
        <w:t xml:space="preserve">vom </w:t>
      </w:r>
      <w:r w:rsidR="005C0DE9">
        <w:rPr>
          <w:rFonts w:cs="Arial"/>
          <w:b/>
          <w:bCs/>
          <w:sz w:val="22"/>
          <w:szCs w:val="22"/>
        </w:rPr>
        <w:t>08.07</w:t>
      </w:r>
      <w:r w:rsidRPr="00FD00B4">
        <w:rPr>
          <w:rFonts w:cs="Arial"/>
          <w:b/>
          <w:bCs/>
          <w:sz w:val="22"/>
          <w:szCs w:val="22"/>
        </w:rPr>
        <w:t>.202</w:t>
      </w:r>
      <w:r w:rsidR="00F24931" w:rsidRPr="00FD00B4">
        <w:rPr>
          <w:rFonts w:cs="Arial"/>
          <w:b/>
          <w:bCs/>
          <w:sz w:val="22"/>
          <w:szCs w:val="22"/>
        </w:rPr>
        <w:t>4</w:t>
      </w:r>
      <w:r w:rsidRPr="00FD00B4">
        <w:rPr>
          <w:rFonts w:cs="Arial"/>
          <w:b/>
          <w:bCs/>
          <w:sz w:val="22"/>
          <w:szCs w:val="22"/>
        </w:rPr>
        <w:t xml:space="preserve"> bis einschließlich </w:t>
      </w:r>
      <w:r w:rsidR="005C0DE9">
        <w:rPr>
          <w:rFonts w:cs="Arial"/>
          <w:b/>
          <w:bCs/>
          <w:sz w:val="22"/>
          <w:szCs w:val="22"/>
        </w:rPr>
        <w:t>08.08</w:t>
      </w:r>
      <w:r w:rsidRPr="00FD00B4">
        <w:rPr>
          <w:rFonts w:cs="Arial"/>
          <w:b/>
          <w:bCs/>
          <w:sz w:val="22"/>
          <w:szCs w:val="22"/>
        </w:rPr>
        <w:t>.202</w:t>
      </w:r>
      <w:r w:rsidR="00F24931" w:rsidRPr="00FD00B4">
        <w:rPr>
          <w:rFonts w:cs="Arial"/>
          <w:b/>
          <w:bCs/>
          <w:sz w:val="22"/>
          <w:szCs w:val="22"/>
        </w:rPr>
        <w:t>4</w:t>
      </w:r>
    </w:p>
    <w:p w14:paraId="2F9FA51C" w14:textId="77777777" w:rsidR="006807DF" w:rsidRPr="00FD00B4" w:rsidRDefault="006807DF" w:rsidP="00BE0B1A">
      <w:pPr>
        <w:pStyle w:val="Textkrper"/>
        <w:spacing w:after="0"/>
        <w:jc w:val="center"/>
        <w:rPr>
          <w:rFonts w:cs="Arial"/>
          <w:b/>
          <w:bCs/>
          <w:sz w:val="22"/>
          <w:szCs w:val="22"/>
        </w:rPr>
      </w:pPr>
    </w:p>
    <w:p w14:paraId="475E8A72" w14:textId="77777777" w:rsidR="003D38AF" w:rsidRDefault="00773478" w:rsidP="003D38AF">
      <w:pPr>
        <w:pStyle w:val="Textkrper"/>
        <w:spacing w:after="0"/>
        <w:jc w:val="center"/>
        <w:rPr>
          <w:rFonts w:cs="Arial"/>
          <w:b/>
          <w:bCs/>
          <w:sz w:val="22"/>
          <w:szCs w:val="22"/>
        </w:rPr>
      </w:pPr>
      <w:r w:rsidRPr="003D38AF">
        <w:rPr>
          <w:rFonts w:cs="Arial"/>
          <w:b/>
          <w:bCs/>
          <w:sz w:val="22"/>
          <w:szCs w:val="22"/>
        </w:rPr>
        <w:fldChar w:fldCharType="begin"/>
      </w:r>
      <w:r w:rsidRPr="003D38AF">
        <w:rPr>
          <w:rFonts w:cs="Arial"/>
          <w:b/>
          <w:bCs/>
          <w:sz w:val="22"/>
          <w:szCs w:val="22"/>
        </w:rPr>
        <w:instrText xml:space="preserve">  </w:instrText>
      </w:r>
      <w:r w:rsidRPr="003D38AF">
        <w:rPr>
          <w:rFonts w:cs="Arial"/>
          <w:b/>
          <w:bCs/>
          <w:sz w:val="22"/>
          <w:szCs w:val="22"/>
        </w:rPr>
        <w:fldChar w:fldCharType="end"/>
      </w:r>
      <w:r w:rsidRPr="003D38AF">
        <w:rPr>
          <w:rFonts w:cs="Arial"/>
          <w:b/>
          <w:bCs/>
          <w:sz w:val="22"/>
          <w:szCs w:val="22"/>
        </w:rPr>
        <w:fldChar w:fldCharType="begin"/>
      </w:r>
      <w:r w:rsidRPr="003D38AF">
        <w:rPr>
          <w:rFonts w:cs="Arial"/>
          <w:b/>
          <w:bCs/>
          <w:sz w:val="22"/>
          <w:szCs w:val="22"/>
        </w:rPr>
        <w:instrText xml:space="preserve">  </w:instrText>
      </w:r>
      <w:r w:rsidRPr="003D38AF">
        <w:rPr>
          <w:rFonts w:cs="Arial"/>
          <w:b/>
          <w:bCs/>
          <w:sz w:val="22"/>
          <w:szCs w:val="22"/>
        </w:rPr>
        <w:fldChar w:fldCharType="end"/>
      </w:r>
      <w:r w:rsidRPr="003D38AF">
        <w:rPr>
          <w:rFonts w:cs="Arial"/>
          <w:b/>
          <w:bCs/>
          <w:sz w:val="22"/>
          <w:szCs w:val="22"/>
        </w:rPr>
        <w:t xml:space="preserve">in der Stadtverwaltung Sebnitz, Kirchstraße 5, 01855 Sebnitz, </w:t>
      </w:r>
    </w:p>
    <w:p w14:paraId="2BF074BD" w14:textId="6C13FE2A" w:rsidR="003D38AF" w:rsidRPr="003D38AF" w:rsidRDefault="003D38AF" w:rsidP="003D38AF">
      <w:pPr>
        <w:pStyle w:val="Textkrper"/>
        <w:spacing w:after="0"/>
        <w:jc w:val="center"/>
        <w:rPr>
          <w:rFonts w:cs="Arial"/>
          <w:b/>
          <w:bCs/>
          <w:sz w:val="22"/>
          <w:szCs w:val="22"/>
        </w:rPr>
      </w:pPr>
      <w:r>
        <w:rPr>
          <w:rFonts w:cs="Arial"/>
          <w:b/>
          <w:bCs/>
          <w:sz w:val="22"/>
          <w:szCs w:val="22"/>
        </w:rPr>
        <w:t xml:space="preserve">in der </w:t>
      </w:r>
      <w:r w:rsidR="00BE5320" w:rsidRPr="003D38AF">
        <w:rPr>
          <w:rFonts w:cs="Arial"/>
          <w:b/>
          <w:bCs/>
          <w:sz w:val="22"/>
          <w:szCs w:val="22"/>
        </w:rPr>
        <w:t>Bauverwaltung</w:t>
      </w:r>
      <w:r w:rsidRPr="003D38AF">
        <w:rPr>
          <w:rFonts w:cs="Arial"/>
          <w:b/>
          <w:bCs/>
          <w:sz w:val="22"/>
          <w:szCs w:val="22"/>
        </w:rPr>
        <w:t>/Stadtplanung</w:t>
      </w:r>
    </w:p>
    <w:p w14:paraId="68CF1FE3" w14:textId="77777777" w:rsidR="003D38AF" w:rsidRDefault="003D38AF" w:rsidP="00BE0B1A">
      <w:pPr>
        <w:pStyle w:val="Textkrper"/>
        <w:spacing w:after="0"/>
        <w:rPr>
          <w:rFonts w:cs="Arial"/>
          <w:sz w:val="22"/>
          <w:szCs w:val="22"/>
        </w:rPr>
      </w:pPr>
    </w:p>
    <w:p w14:paraId="01825E59" w14:textId="255FC371" w:rsidR="00773478" w:rsidRPr="00FD00B4" w:rsidRDefault="00773478" w:rsidP="00BE0B1A">
      <w:pPr>
        <w:pStyle w:val="Textkrper"/>
        <w:spacing w:after="0"/>
        <w:rPr>
          <w:rFonts w:cs="Arial"/>
          <w:sz w:val="22"/>
          <w:szCs w:val="22"/>
        </w:rPr>
      </w:pPr>
      <w:r w:rsidRPr="00FD00B4">
        <w:rPr>
          <w:rFonts w:cs="Arial"/>
          <w:sz w:val="22"/>
          <w:szCs w:val="22"/>
        </w:rPr>
        <w:t>während folgender Zeiten</w:t>
      </w:r>
      <w:r w:rsidR="005902F2" w:rsidRPr="00FD00B4">
        <w:rPr>
          <w:rFonts w:cs="Arial"/>
          <w:sz w:val="22"/>
          <w:szCs w:val="22"/>
        </w:rPr>
        <w:t>:</w:t>
      </w:r>
    </w:p>
    <w:p w14:paraId="51982BA3" w14:textId="77777777" w:rsidR="006807DF" w:rsidRPr="00FD00B4" w:rsidRDefault="006807DF" w:rsidP="00BE0B1A">
      <w:pPr>
        <w:pStyle w:val="Textkrper"/>
        <w:spacing w:after="0"/>
        <w:rPr>
          <w:rFonts w:cs="Arial"/>
          <w:sz w:val="22"/>
          <w:szCs w:val="22"/>
        </w:rPr>
      </w:pPr>
    </w:p>
    <w:p w14:paraId="016A2F70" w14:textId="77777777" w:rsidR="00773478" w:rsidRPr="003D38AF" w:rsidRDefault="00773478" w:rsidP="00BE0B1A">
      <w:pPr>
        <w:pStyle w:val="berschrift1"/>
        <w:tabs>
          <w:tab w:val="left" w:pos="5245"/>
        </w:tabs>
        <w:jc w:val="left"/>
        <w:rPr>
          <w:rFonts w:cs="Arial"/>
          <w:b/>
          <w:bCs/>
          <w:sz w:val="22"/>
          <w:szCs w:val="22"/>
          <w:lang w:eastAsia="ar-SA"/>
        </w:rPr>
      </w:pPr>
      <w:r w:rsidRPr="003D38AF">
        <w:rPr>
          <w:rFonts w:cs="Arial"/>
          <w:b/>
          <w:bCs/>
          <w:sz w:val="22"/>
          <w:szCs w:val="22"/>
          <w:lang w:eastAsia="ar-SA"/>
        </w:rPr>
        <w:t xml:space="preserve">Montag, Dienstag, Donnerstag und Freitag </w:t>
      </w:r>
      <w:r w:rsidRPr="003D38AF">
        <w:rPr>
          <w:rFonts w:cs="Arial"/>
          <w:b/>
          <w:bCs/>
          <w:sz w:val="22"/>
          <w:szCs w:val="22"/>
          <w:lang w:eastAsia="ar-SA"/>
        </w:rPr>
        <w:tab/>
        <w:t xml:space="preserve">von 09:00 Uhr bis 12:00 Uhr </w:t>
      </w:r>
    </w:p>
    <w:p w14:paraId="61AA8A84" w14:textId="77777777" w:rsidR="00773478" w:rsidRPr="003D38AF" w:rsidRDefault="00773478" w:rsidP="00BE0B1A">
      <w:pPr>
        <w:tabs>
          <w:tab w:val="left" w:pos="3969"/>
          <w:tab w:val="left" w:pos="5245"/>
        </w:tabs>
        <w:rPr>
          <w:rFonts w:cs="Arial"/>
          <w:b/>
          <w:bCs/>
          <w:sz w:val="22"/>
          <w:szCs w:val="22"/>
        </w:rPr>
      </w:pPr>
      <w:r w:rsidRPr="003D38AF">
        <w:rPr>
          <w:rFonts w:cs="Arial"/>
          <w:b/>
          <w:bCs/>
          <w:sz w:val="22"/>
          <w:szCs w:val="22"/>
        </w:rPr>
        <w:t xml:space="preserve">Dienstag zusätzlich </w:t>
      </w:r>
      <w:r w:rsidRPr="003D38AF">
        <w:rPr>
          <w:rFonts w:cs="Arial"/>
          <w:b/>
          <w:bCs/>
          <w:sz w:val="22"/>
          <w:szCs w:val="22"/>
        </w:rPr>
        <w:tab/>
      </w:r>
      <w:r w:rsidRPr="003D38AF">
        <w:rPr>
          <w:rFonts w:cs="Arial"/>
          <w:b/>
          <w:bCs/>
          <w:sz w:val="22"/>
          <w:szCs w:val="22"/>
        </w:rPr>
        <w:tab/>
        <w:t>von 13.00 Uhr bis 18:00 Uhr</w:t>
      </w:r>
    </w:p>
    <w:p w14:paraId="6690E372" w14:textId="77777777" w:rsidR="00773478" w:rsidRDefault="00773478" w:rsidP="00BE0B1A">
      <w:pPr>
        <w:tabs>
          <w:tab w:val="left" w:pos="3969"/>
          <w:tab w:val="left" w:pos="5245"/>
        </w:tabs>
        <w:rPr>
          <w:rFonts w:cs="Arial"/>
          <w:b/>
          <w:bCs/>
          <w:sz w:val="22"/>
          <w:szCs w:val="22"/>
        </w:rPr>
      </w:pPr>
      <w:r w:rsidRPr="003D38AF">
        <w:rPr>
          <w:rFonts w:cs="Arial"/>
          <w:b/>
          <w:bCs/>
          <w:sz w:val="22"/>
          <w:szCs w:val="22"/>
        </w:rPr>
        <w:t xml:space="preserve">und Donnerstag zusätzlich </w:t>
      </w:r>
      <w:r w:rsidRPr="003D38AF">
        <w:rPr>
          <w:rFonts w:cs="Arial"/>
          <w:b/>
          <w:bCs/>
          <w:sz w:val="22"/>
          <w:szCs w:val="22"/>
        </w:rPr>
        <w:tab/>
      </w:r>
      <w:r w:rsidRPr="003D38AF">
        <w:rPr>
          <w:rFonts w:cs="Arial"/>
          <w:b/>
          <w:bCs/>
          <w:sz w:val="22"/>
          <w:szCs w:val="22"/>
        </w:rPr>
        <w:tab/>
        <w:t>von 13.00 Uhr bis 17:00 Uhr.</w:t>
      </w:r>
    </w:p>
    <w:p w14:paraId="6B3C7310" w14:textId="77777777" w:rsidR="003D38AF" w:rsidRPr="003D38AF" w:rsidRDefault="003D38AF" w:rsidP="00BE0B1A">
      <w:pPr>
        <w:tabs>
          <w:tab w:val="left" w:pos="3969"/>
          <w:tab w:val="left" w:pos="5245"/>
        </w:tabs>
        <w:rPr>
          <w:rFonts w:cs="Arial"/>
          <w:b/>
          <w:bCs/>
          <w:sz w:val="22"/>
          <w:szCs w:val="22"/>
        </w:rPr>
      </w:pPr>
    </w:p>
    <w:p w14:paraId="7C0EBD3B" w14:textId="77777777" w:rsidR="00694C84" w:rsidRDefault="00694C84" w:rsidP="00BE0B1A">
      <w:pPr>
        <w:tabs>
          <w:tab w:val="left" w:pos="3969"/>
          <w:tab w:val="left" w:pos="5245"/>
        </w:tabs>
        <w:rPr>
          <w:rFonts w:cs="Arial"/>
          <w:sz w:val="22"/>
          <w:szCs w:val="22"/>
        </w:rPr>
      </w:pPr>
    </w:p>
    <w:p w14:paraId="646190A4" w14:textId="5A4C9512" w:rsidR="00803C39" w:rsidRPr="00FD00B4" w:rsidRDefault="00CB68F4" w:rsidP="00BE0B1A">
      <w:pPr>
        <w:jc w:val="both"/>
        <w:rPr>
          <w:rFonts w:cs="Arial"/>
          <w:sz w:val="22"/>
          <w:szCs w:val="22"/>
        </w:rPr>
      </w:pPr>
      <w:r>
        <w:rPr>
          <w:rFonts w:cs="Arial"/>
          <w:sz w:val="22"/>
          <w:szCs w:val="22"/>
        </w:rPr>
        <w:t>Folgende</w:t>
      </w:r>
      <w:r w:rsidR="00803C39" w:rsidRPr="00FD00B4">
        <w:rPr>
          <w:rFonts w:cs="Arial"/>
          <w:sz w:val="22"/>
          <w:szCs w:val="22"/>
        </w:rPr>
        <w:t xml:space="preserve"> umweltbezogene Informationen </w:t>
      </w:r>
      <w:r>
        <w:rPr>
          <w:rFonts w:cs="Arial"/>
          <w:sz w:val="22"/>
          <w:szCs w:val="22"/>
        </w:rPr>
        <w:t>liegen vor</w:t>
      </w:r>
      <w:r w:rsidR="00803C39" w:rsidRPr="00FD00B4">
        <w:rPr>
          <w:rFonts w:cs="Arial"/>
          <w:sz w:val="22"/>
          <w:szCs w:val="22"/>
        </w:rPr>
        <w:t>:</w:t>
      </w:r>
    </w:p>
    <w:p w14:paraId="3F676E56" w14:textId="77777777" w:rsidR="00FD00B4" w:rsidRPr="00FD00B4" w:rsidRDefault="00FD00B4" w:rsidP="00BE0B1A">
      <w:pPr>
        <w:jc w:val="both"/>
        <w:rPr>
          <w:rFonts w:cs="Arial"/>
          <w:sz w:val="22"/>
          <w:szCs w:val="22"/>
        </w:rPr>
      </w:pPr>
    </w:p>
    <w:p w14:paraId="49CE8B19" w14:textId="0134D414" w:rsidR="00165AFF" w:rsidRDefault="00CB68F4" w:rsidP="00BE0B1A">
      <w:pPr>
        <w:pStyle w:val="NrB"/>
        <w:numPr>
          <w:ilvl w:val="0"/>
          <w:numId w:val="3"/>
        </w:numPr>
        <w:tabs>
          <w:tab w:val="clear" w:pos="1418"/>
          <w:tab w:val="left" w:pos="0"/>
        </w:tabs>
        <w:rPr>
          <w:rFonts w:cs="Arial"/>
          <w:sz w:val="22"/>
          <w:szCs w:val="22"/>
        </w:rPr>
      </w:pPr>
      <w:r>
        <w:rPr>
          <w:rFonts w:cs="Arial"/>
          <w:sz w:val="22"/>
          <w:szCs w:val="22"/>
        </w:rPr>
        <w:t>Umweltbericht (Teil D) in der Fassung vom 31.05.2024</w:t>
      </w:r>
    </w:p>
    <w:p w14:paraId="6341A8F4" w14:textId="78AA4FFE" w:rsidR="00CB68F4" w:rsidRDefault="00CB68F4" w:rsidP="00CB68F4">
      <w:pPr>
        <w:pStyle w:val="NrB"/>
        <w:tabs>
          <w:tab w:val="clear" w:pos="1418"/>
          <w:tab w:val="left" w:pos="0"/>
        </w:tabs>
        <w:ind w:left="720" w:firstLine="0"/>
        <w:rPr>
          <w:rFonts w:cs="Arial"/>
          <w:sz w:val="22"/>
          <w:szCs w:val="22"/>
        </w:rPr>
      </w:pPr>
      <w:r>
        <w:rPr>
          <w:rFonts w:cs="Arial"/>
          <w:sz w:val="22"/>
          <w:szCs w:val="22"/>
        </w:rPr>
        <w:t xml:space="preserve">Büro für Landschaftsarchitektur Hübner, </w:t>
      </w:r>
      <w:proofErr w:type="spellStart"/>
      <w:r>
        <w:rPr>
          <w:rFonts w:cs="Arial"/>
          <w:sz w:val="22"/>
          <w:szCs w:val="22"/>
        </w:rPr>
        <w:t>Liseselotte</w:t>
      </w:r>
      <w:proofErr w:type="spellEnd"/>
      <w:r>
        <w:rPr>
          <w:rFonts w:cs="Arial"/>
          <w:sz w:val="22"/>
          <w:szCs w:val="22"/>
        </w:rPr>
        <w:t>-Hermann-Str</w:t>
      </w:r>
      <w:r w:rsidR="005C7433">
        <w:rPr>
          <w:rFonts w:cs="Arial"/>
          <w:sz w:val="22"/>
          <w:szCs w:val="22"/>
        </w:rPr>
        <w:t>. 4, 02625 Bautzen</w:t>
      </w:r>
    </w:p>
    <w:p w14:paraId="4D5A4CC5" w14:textId="0407D20C" w:rsidR="005C7433" w:rsidRDefault="005C7433" w:rsidP="00CB68F4">
      <w:pPr>
        <w:pStyle w:val="NrB"/>
        <w:tabs>
          <w:tab w:val="clear" w:pos="1418"/>
          <w:tab w:val="left" w:pos="0"/>
        </w:tabs>
        <w:ind w:left="720" w:firstLine="0"/>
        <w:rPr>
          <w:rFonts w:cs="Arial"/>
          <w:sz w:val="22"/>
          <w:szCs w:val="22"/>
        </w:rPr>
      </w:pPr>
      <w:r>
        <w:rPr>
          <w:rFonts w:cs="Arial"/>
          <w:sz w:val="22"/>
          <w:szCs w:val="22"/>
        </w:rPr>
        <w:lastRenderedPageBreak/>
        <w:t xml:space="preserve">Der Umweltbericht liefert eine Bestandsaufnahme sowie eine Prognose über die Entwicklung des Umweltzustandes bei Durchführung der Planung. Es werden Planungsalternativen untersucht sowie eine Eingriffs- Ausgleichsbilanz erstellt. Außerdem enthält der Umweltbericht naturschutzfachliche und </w:t>
      </w:r>
      <w:proofErr w:type="spellStart"/>
      <w:r>
        <w:rPr>
          <w:rFonts w:cs="Arial"/>
          <w:sz w:val="22"/>
          <w:szCs w:val="22"/>
        </w:rPr>
        <w:t>grünordnerische</w:t>
      </w:r>
      <w:proofErr w:type="spellEnd"/>
      <w:r>
        <w:rPr>
          <w:rFonts w:cs="Arial"/>
          <w:sz w:val="22"/>
          <w:szCs w:val="22"/>
        </w:rPr>
        <w:t xml:space="preserve"> Maßnahmen</w:t>
      </w:r>
      <w:r w:rsidR="00915165">
        <w:rPr>
          <w:rFonts w:cs="Arial"/>
          <w:sz w:val="22"/>
          <w:szCs w:val="22"/>
        </w:rPr>
        <w:t>.</w:t>
      </w:r>
    </w:p>
    <w:p w14:paraId="5F29449B" w14:textId="77777777" w:rsidR="005C7433" w:rsidRDefault="005C7433" w:rsidP="00CB68F4">
      <w:pPr>
        <w:pStyle w:val="NrB"/>
        <w:tabs>
          <w:tab w:val="clear" w:pos="1418"/>
          <w:tab w:val="left" w:pos="0"/>
        </w:tabs>
        <w:ind w:left="720" w:firstLine="0"/>
        <w:rPr>
          <w:rFonts w:cs="Arial"/>
          <w:sz w:val="22"/>
          <w:szCs w:val="22"/>
        </w:rPr>
      </w:pPr>
    </w:p>
    <w:p w14:paraId="3DB1A09D" w14:textId="77777777" w:rsidR="005C7433" w:rsidRPr="00FD00B4" w:rsidRDefault="005C7433" w:rsidP="00CB68F4">
      <w:pPr>
        <w:pStyle w:val="NrB"/>
        <w:tabs>
          <w:tab w:val="clear" w:pos="1418"/>
          <w:tab w:val="left" w:pos="0"/>
        </w:tabs>
        <w:ind w:left="720" w:firstLine="0"/>
        <w:rPr>
          <w:rFonts w:cs="Arial"/>
          <w:sz w:val="22"/>
          <w:szCs w:val="22"/>
        </w:rPr>
      </w:pPr>
    </w:p>
    <w:p w14:paraId="0747F271" w14:textId="5167854D" w:rsidR="00803C39" w:rsidRDefault="00803C39" w:rsidP="00BE0B1A">
      <w:pPr>
        <w:tabs>
          <w:tab w:val="left" w:pos="0"/>
        </w:tabs>
        <w:rPr>
          <w:rFonts w:cs="Arial"/>
          <w:sz w:val="22"/>
          <w:szCs w:val="22"/>
        </w:rPr>
      </w:pPr>
      <w:r w:rsidRPr="00FD00B4">
        <w:rPr>
          <w:rFonts w:cs="Arial"/>
          <w:sz w:val="22"/>
          <w:szCs w:val="22"/>
        </w:rPr>
        <w:t>Die umweltrelevanten Unterlagen dienen insgesamt der Verdeutlichung der ökologischen Ziele des Baug</w:t>
      </w:r>
      <w:r w:rsidR="00BC2B60" w:rsidRPr="00FD00B4">
        <w:rPr>
          <w:rFonts w:cs="Arial"/>
          <w:sz w:val="22"/>
          <w:szCs w:val="22"/>
        </w:rPr>
        <w:t>ebietes sowie</w:t>
      </w:r>
      <w:r w:rsidRPr="00FD00B4">
        <w:rPr>
          <w:rFonts w:cs="Arial"/>
          <w:sz w:val="22"/>
          <w:szCs w:val="22"/>
        </w:rPr>
        <w:t xml:space="preserve"> der Sicherung der Niederschlagswasserversickerung.</w:t>
      </w:r>
    </w:p>
    <w:p w14:paraId="3E31604B" w14:textId="77777777" w:rsidR="00803C39" w:rsidRPr="00FD00B4" w:rsidRDefault="00803C39" w:rsidP="00BE0B1A">
      <w:pPr>
        <w:pStyle w:val="NrB"/>
        <w:tabs>
          <w:tab w:val="clear" w:pos="1418"/>
          <w:tab w:val="left" w:pos="0"/>
        </w:tabs>
        <w:ind w:left="0" w:firstLine="0"/>
        <w:rPr>
          <w:rFonts w:cs="Arial"/>
          <w:sz w:val="22"/>
          <w:szCs w:val="22"/>
        </w:rPr>
      </w:pPr>
    </w:p>
    <w:p w14:paraId="2B4E88CE" w14:textId="305F5E9A" w:rsidR="007C521E" w:rsidRPr="00FD00B4" w:rsidRDefault="00BE5320" w:rsidP="00BE0B1A">
      <w:pPr>
        <w:tabs>
          <w:tab w:val="left" w:pos="0"/>
        </w:tabs>
        <w:jc w:val="both"/>
        <w:rPr>
          <w:rFonts w:cs="Arial"/>
          <w:sz w:val="22"/>
          <w:szCs w:val="22"/>
        </w:rPr>
      </w:pPr>
      <w:r w:rsidRPr="00FD00B4">
        <w:rPr>
          <w:rFonts w:cs="Arial"/>
          <w:sz w:val="22"/>
          <w:szCs w:val="22"/>
        </w:rPr>
        <w:t>Die kom</w:t>
      </w:r>
      <w:r w:rsidR="001473DF" w:rsidRPr="00FD00B4">
        <w:rPr>
          <w:rFonts w:cs="Arial"/>
          <w:sz w:val="22"/>
          <w:szCs w:val="22"/>
        </w:rPr>
        <w:t xml:space="preserve">pletten </w:t>
      </w:r>
      <w:r w:rsidR="00773478" w:rsidRPr="00FD00B4">
        <w:rPr>
          <w:rFonts w:cs="Arial"/>
          <w:sz w:val="22"/>
          <w:szCs w:val="22"/>
        </w:rPr>
        <w:t xml:space="preserve">Planunterlagen sind </w:t>
      </w:r>
      <w:r w:rsidR="001473DF" w:rsidRPr="00FD00B4">
        <w:rPr>
          <w:rFonts w:cs="Arial"/>
          <w:sz w:val="22"/>
          <w:szCs w:val="22"/>
        </w:rPr>
        <w:t xml:space="preserve">außerdem </w:t>
      </w:r>
      <w:r w:rsidR="00773478" w:rsidRPr="00FD00B4">
        <w:rPr>
          <w:rFonts w:cs="Arial"/>
          <w:sz w:val="22"/>
          <w:szCs w:val="22"/>
        </w:rPr>
        <w:t xml:space="preserve">auf der Internetseite des </w:t>
      </w:r>
      <w:r w:rsidR="001473DF" w:rsidRPr="00FD00B4">
        <w:rPr>
          <w:rFonts w:cs="Arial"/>
          <w:sz w:val="22"/>
          <w:szCs w:val="22"/>
        </w:rPr>
        <w:t xml:space="preserve">Zentralen </w:t>
      </w:r>
      <w:r w:rsidR="00773478" w:rsidRPr="00FD00B4">
        <w:rPr>
          <w:rFonts w:cs="Arial"/>
          <w:sz w:val="22"/>
          <w:szCs w:val="22"/>
        </w:rPr>
        <w:t>Landes</w:t>
      </w:r>
      <w:r w:rsidR="00C60C96" w:rsidRPr="00FD00B4">
        <w:rPr>
          <w:rFonts w:cs="Arial"/>
          <w:sz w:val="22"/>
          <w:szCs w:val="22"/>
        </w:rPr>
        <w:t>-</w:t>
      </w:r>
      <w:proofErr w:type="spellStart"/>
      <w:r w:rsidR="00773478" w:rsidRPr="00FD00B4">
        <w:rPr>
          <w:rFonts w:cs="Arial"/>
          <w:sz w:val="22"/>
          <w:szCs w:val="22"/>
        </w:rPr>
        <w:t>portal</w:t>
      </w:r>
      <w:r w:rsidR="001473DF" w:rsidRPr="00FD00B4">
        <w:rPr>
          <w:rFonts w:cs="Arial"/>
          <w:sz w:val="22"/>
          <w:szCs w:val="22"/>
        </w:rPr>
        <w:t>e</w:t>
      </w:r>
      <w:r w:rsidR="00773478" w:rsidRPr="00FD00B4">
        <w:rPr>
          <w:rFonts w:cs="Arial"/>
          <w:sz w:val="22"/>
          <w:szCs w:val="22"/>
        </w:rPr>
        <w:t>s</w:t>
      </w:r>
      <w:proofErr w:type="spellEnd"/>
      <w:r w:rsidR="001473DF" w:rsidRPr="00FD00B4">
        <w:rPr>
          <w:rFonts w:cs="Arial"/>
          <w:sz w:val="22"/>
          <w:szCs w:val="22"/>
        </w:rPr>
        <w:t xml:space="preserve"> Bauleitplanung </w:t>
      </w:r>
      <w:r w:rsidR="00773478" w:rsidRPr="00FD00B4">
        <w:rPr>
          <w:rFonts w:cs="Arial"/>
          <w:sz w:val="22"/>
          <w:szCs w:val="22"/>
        </w:rPr>
        <w:t>des Freistaates Sachsen</w:t>
      </w:r>
      <w:r w:rsidR="007C521E" w:rsidRPr="00FD00B4">
        <w:rPr>
          <w:rFonts w:cs="Arial"/>
          <w:sz w:val="22"/>
          <w:szCs w:val="22"/>
        </w:rPr>
        <w:t xml:space="preserve"> innerhalb des genannten Zeitraumes veröffentlicht: https://buergerbeteiligung.sachsen.de/portal/sebnitz/startseite</w:t>
      </w:r>
      <w:r w:rsidR="00773478" w:rsidRPr="00FD00B4">
        <w:rPr>
          <w:rFonts w:cs="Arial"/>
          <w:sz w:val="22"/>
          <w:szCs w:val="22"/>
        </w:rPr>
        <w:t xml:space="preserve"> </w:t>
      </w:r>
    </w:p>
    <w:p w14:paraId="3ED4FD60" w14:textId="77777777" w:rsidR="00773478" w:rsidRPr="00FD00B4" w:rsidRDefault="00773478" w:rsidP="00BE0B1A">
      <w:pPr>
        <w:pStyle w:val="NrB"/>
        <w:tabs>
          <w:tab w:val="clear" w:pos="1418"/>
          <w:tab w:val="left" w:pos="0"/>
        </w:tabs>
        <w:ind w:left="0" w:firstLine="0"/>
        <w:jc w:val="left"/>
        <w:rPr>
          <w:rFonts w:cs="Arial"/>
          <w:sz w:val="22"/>
          <w:szCs w:val="22"/>
        </w:rPr>
      </w:pPr>
    </w:p>
    <w:p w14:paraId="0AE7776A" w14:textId="34D661CB" w:rsidR="00C618BE" w:rsidRPr="00FD00B4" w:rsidRDefault="00773478" w:rsidP="00BE0B1A">
      <w:pPr>
        <w:pStyle w:val="StandardWeb"/>
        <w:spacing w:after="0"/>
        <w:jc w:val="both"/>
        <w:rPr>
          <w:rFonts w:ascii="Arial" w:hAnsi="Arial" w:cs="Arial"/>
          <w:sz w:val="22"/>
          <w:szCs w:val="22"/>
        </w:rPr>
      </w:pPr>
      <w:r w:rsidRPr="00FD00B4">
        <w:rPr>
          <w:rFonts w:ascii="Arial" w:hAnsi="Arial" w:cs="Arial"/>
          <w:sz w:val="22"/>
          <w:szCs w:val="22"/>
        </w:rPr>
        <w:t xml:space="preserve">Während der </w:t>
      </w:r>
      <w:r w:rsidR="00A84A36" w:rsidRPr="00FD00B4">
        <w:rPr>
          <w:rFonts w:ascii="Arial" w:hAnsi="Arial" w:cs="Arial"/>
          <w:sz w:val="22"/>
          <w:szCs w:val="22"/>
        </w:rPr>
        <w:t xml:space="preserve">öffentlichen </w:t>
      </w:r>
      <w:r w:rsidR="00555396">
        <w:rPr>
          <w:rFonts w:ascii="Arial" w:hAnsi="Arial" w:cs="Arial"/>
          <w:sz w:val="22"/>
          <w:szCs w:val="22"/>
        </w:rPr>
        <w:t>Beteiligung</w:t>
      </w:r>
      <w:r w:rsidRPr="00FD00B4">
        <w:rPr>
          <w:rFonts w:ascii="Arial" w:hAnsi="Arial" w:cs="Arial"/>
          <w:sz w:val="22"/>
          <w:szCs w:val="22"/>
        </w:rPr>
        <w:t xml:space="preserve"> </w:t>
      </w:r>
      <w:r w:rsidR="00C618BE" w:rsidRPr="00FD00B4">
        <w:rPr>
          <w:rFonts w:ascii="Arial" w:hAnsi="Arial" w:cs="Arial"/>
          <w:sz w:val="22"/>
          <w:szCs w:val="22"/>
        </w:rPr>
        <w:t xml:space="preserve">können von jedermann Stellungnahmen zum </w:t>
      </w:r>
      <w:r w:rsidR="00CB68F4" w:rsidRPr="00CB68F4">
        <w:rPr>
          <w:rFonts w:ascii="Arial" w:hAnsi="Arial" w:cs="Arial"/>
          <w:sz w:val="22"/>
          <w:szCs w:val="22"/>
        </w:rPr>
        <w:t>Vorentwurf des vorzeitigen Bebauungsplanes "Caravan- und Campingplatz Lichtenhain“ im Ortsteil Lichtenhain</w:t>
      </w:r>
      <w:r w:rsidR="00CB68F4" w:rsidRPr="00FD00B4">
        <w:rPr>
          <w:rFonts w:ascii="Arial" w:hAnsi="Arial" w:cs="Arial"/>
          <w:sz w:val="22"/>
          <w:szCs w:val="22"/>
        </w:rPr>
        <w:t xml:space="preserve"> </w:t>
      </w:r>
      <w:r w:rsidR="00C618BE" w:rsidRPr="00FD00B4">
        <w:rPr>
          <w:rFonts w:ascii="Arial" w:hAnsi="Arial" w:cs="Arial"/>
          <w:sz w:val="22"/>
          <w:szCs w:val="22"/>
        </w:rPr>
        <w:t xml:space="preserve">abgegeben werden. </w:t>
      </w:r>
    </w:p>
    <w:p w14:paraId="48C2824C" w14:textId="74AF79FB" w:rsidR="00C618BE" w:rsidRPr="00FD00B4" w:rsidRDefault="00C618BE" w:rsidP="00BE0B1A">
      <w:pPr>
        <w:rPr>
          <w:rFonts w:cs="Arial"/>
          <w:sz w:val="22"/>
          <w:szCs w:val="22"/>
          <w:lang w:eastAsia="de-DE"/>
        </w:rPr>
      </w:pPr>
    </w:p>
    <w:p w14:paraId="10D2FC4E" w14:textId="2978DA51" w:rsidR="00BE0B1A" w:rsidRPr="00FD00B4" w:rsidRDefault="00C618BE" w:rsidP="00BE0B1A">
      <w:pPr>
        <w:pStyle w:val="StandardWeb"/>
        <w:spacing w:after="0"/>
        <w:jc w:val="both"/>
        <w:rPr>
          <w:rFonts w:ascii="Arial" w:hAnsi="Arial" w:cs="Arial"/>
          <w:sz w:val="22"/>
          <w:szCs w:val="22"/>
        </w:rPr>
      </w:pPr>
      <w:r w:rsidRPr="00FD00B4">
        <w:rPr>
          <w:rFonts w:ascii="Arial" w:hAnsi="Arial" w:cs="Arial"/>
          <w:sz w:val="22"/>
          <w:szCs w:val="22"/>
        </w:rPr>
        <w:t xml:space="preserve">Stellungnahmen </w:t>
      </w:r>
      <w:r w:rsidR="005902F2" w:rsidRPr="00FD00B4">
        <w:rPr>
          <w:rFonts w:ascii="Arial" w:hAnsi="Arial" w:cs="Arial"/>
          <w:sz w:val="22"/>
          <w:szCs w:val="22"/>
        </w:rPr>
        <w:t>können</w:t>
      </w:r>
      <w:r w:rsidRPr="00FD00B4">
        <w:rPr>
          <w:rFonts w:ascii="Arial" w:hAnsi="Arial" w:cs="Arial"/>
          <w:sz w:val="22"/>
          <w:szCs w:val="22"/>
        </w:rPr>
        <w:t xml:space="preserve"> elektronisch übermittelt werden an: </w:t>
      </w:r>
      <w:hyperlink r:id="rId5" w:history="1">
        <w:r w:rsidR="00C64FF2" w:rsidRPr="00FD00B4">
          <w:rPr>
            <w:rFonts w:ascii="Arial" w:hAnsi="Arial"/>
            <w:sz w:val="22"/>
            <w:szCs w:val="22"/>
          </w:rPr>
          <w:t>info@stadtverwaltung-sebnitz.de</w:t>
        </w:r>
      </w:hyperlink>
      <w:r w:rsidR="00C64FF2" w:rsidRPr="00FD00B4">
        <w:rPr>
          <w:sz w:val="22"/>
          <w:szCs w:val="22"/>
        </w:rPr>
        <w:t xml:space="preserve"> </w:t>
      </w:r>
      <w:r w:rsidRPr="00FD00B4">
        <w:rPr>
          <w:rFonts w:ascii="Arial" w:hAnsi="Arial" w:cs="Arial"/>
          <w:sz w:val="22"/>
          <w:szCs w:val="22"/>
        </w:rPr>
        <w:t>oder per Fax an: 035971 53053. Sie können auch bei der Stadt</w:t>
      </w:r>
      <w:r w:rsidR="005902F2" w:rsidRPr="00FD00B4">
        <w:rPr>
          <w:rFonts w:ascii="Arial" w:hAnsi="Arial" w:cs="Arial"/>
          <w:sz w:val="22"/>
          <w:szCs w:val="22"/>
        </w:rPr>
        <w:t>verwaltung</w:t>
      </w:r>
      <w:r w:rsidRPr="00FD00B4">
        <w:rPr>
          <w:rFonts w:ascii="Arial" w:hAnsi="Arial" w:cs="Arial"/>
          <w:sz w:val="22"/>
          <w:szCs w:val="22"/>
        </w:rPr>
        <w:t xml:space="preserve"> Sebnitz, Kirchstraße 5, 01855 Sebnitz schriftlich eingereicht oder zur Niederschrift </w:t>
      </w:r>
      <w:r w:rsidR="001A3005">
        <w:rPr>
          <w:rFonts w:ascii="Arial" w:hAnsi="Arial" w:cs="Arial"/>
          <w:sz w:val="22"/>
          <w:szCs w:val="22"/>
        </w:rPr>
        <w:t>vorgebracht</w:t>
      </w:r>
      <w:r w:rsidRPr="00FD00B4">
        <w:rPr>
          <w:rFonts w:ascii="Arial" w:hAnsi="Arial" w:cs="Arial"/>
          <w:sz w:val="22"/>
          <w:szCs w:val="22"/>
        </w:rPr>
        <w:t xml:space="preserve"> werden. </w:t>
      </w:r>
    </w:p>
    <w:p w14:paraId="2A4BD9B4" w14:textId="4A8841CE" w:rsidR="00C618BE" w:rsidRPr="00FD00B4" w:rsidRDefault="00A84A36" w:rsidP="00BE0B1A">
      <w:pPr>
        <w:pStyle w:val="StandardWeb"/>
        <w:spacing w:after="0"/>
        <w:jc w:val="both"/>
        <w:rPr>
          <w:rFonts w:ascii="Arial" w:hAnsi="Arial" w:cs="Arial"/>
          <w:sz w:val="22"/>
          <w:szCs w:val="22"/>
        </w:rPr>
      </w:pPr>
      <w:r w:rsidRPr="00FD00B4">
        <w:rPr>
          <w:rFonts w:ascii="Arial" w:hAnsi="Arial" w:cs="Arial"/>
          <w:sz w:val="22"/>
          <w:szCs w:val="22"/>
        </w:rPr>
        <w:t xml:space="preserve">Außerhalb der Öffnungszeiten sind Terminvereinbarungen </w:t>
      </w:r>
      <w:r w:rsidR="001A3005">
        <w:rPr>
          <w:rFonts w:ascii="Arial" w:hAnsi="Arial" w:cs="Arial"/>
          <w:sz w:val="22"/>
          <w:szCs w:val="22"/>
        </w:rPr>
        <w:t xml:space="preserve">möglich. (Telefonnummer 035971 – 84 205 bzw. 84 – </w:t>
      </w:r>
      <w:r w:rsidR="003D38AF">
        <w:rPr>
          <w:rFonts w:ascii="Arial" w:hAnsi="Arial" w:cs="Arial"/>
          <w:sz w:val="22"/>
          <w:szCs w:val="22"/>
        </w:rPr>
        <w:t>150</w:t>
      </w:r>
      <w:r w:rsidR="001A3005">
        <w:rPr>
          <w:rFonts w:ascii="Arial" w:hAnsi="Arial" w:cs="Arial"/>
          <w:sz w:val="22"/>
          <w:szCs w:val="22"/>
        </w:rPr>
        <w:t xml:space="preserve">) </w:t>
      </w:r>
    </w:p>
    <w:p w14:paraId="41DFBBAE" w14:textId="77777777" w:rsidR="00A84A36" w:rsidRPr="00FD00B4" w:rsidRDefault="00A84A36" w:rsidP="00BE0B1A">
      <w:pPr>
        <w:pStyle w:val="StandardWeb"/>
        <w:spacing w:after="0"/>
        <w:jc w:val="both"/>
        <w:rPr>
          <w:rFonts w:ascii="Arial" w:hAnsi="Arial" w:cs="Arial"/>
          <w:sz w:val="22"/>
          <w:szCs w:val="22"/>
        </w:rPr>
      </w:pPr>
    </w:p>
    <w:p w14:paraId="3AEBA35C" w14:textId="10150584" w:rsidR="00C618BE" w:rsidRPr="00FD00B4" w:rsidRDefault="00C618BE" w:rsidP="00BE0B1A">
      <w:pPr>
        <w:jc w:val="both"/>
        <w:rPr>
          <w:rFonts w:cs="Arial"/>
          <w:sz w:val="22"/>
          <w:szCs w:val="22"/>
        </w:rPr>
      </w:pPr>
      <w:r w:rsidRPr="00FD00B4">
        <w:rPr>
          <w:rFonts w:cs="Arial"/>
          <w:sz w:val="22"/>
          <w:szCs w:val="22"/>
        </w:rPr>
        <w:t>Nicht fristgerecht abgegebene Stellungnahmen können</w:t>
      </w:r>
      <w:r w:rsidR="00A84A36" w:rsidRPr="00FD00B4">
        <w:rPr>
          <w:rFonts w:cs="Arial"/>
          <w:sz w:val="22"/>
          <w:szCs w:val="22"/>
        </w:rPr>
        <w:t>, gemäß § 4a Abs. </w:t>
      </w:r>
      <w:r w:rsidR="001A3005">
        <w:rPr>
          <w:rFonts w:cs="Arial"/>
          <w:sz w:val="22"/>
          <w:szCs w:val="22"/>
        </w:rPr>
        <w:t>6</w:t>
      </w:r>
      <w:r w:rsidR="00A84A36" w:rsidRPr="00FD00B4">
        <w:rPr>
          <w:rFonts w:cs="Arial"/>
          <w:sz w:val="22"/>
          <w:szCs w:val="22"/>
        </w:rPr>
        <w:t xml:space="preserve"> BauGB</w:t>
      </w:r>
      <w:r w:rsidR="005902F2" w:rsidRPr="00FD00B4">
        <w:rPr>
          <w:rFonts w:cs="Arial"/>
          <w:sz w:val="22"/>
          <w:szCs w:val="22"/>
        </w:rPr>
        <w:t>,</w:t>
      </w:r>
      <w:r w:rsidR="00A84A36" w:rsidRPr="00FD00B4">
        <w:rPr>
          <w:rFonts w:cs="Arial"/>
          <w:sz w:val="22"/>
          <w:szCs w:val="22"/>
        </w:rPr>
        <w:t xml:space="preserve"> </w:t>
      </w:r>
      <w:r w:rsidRPr="00FD00B4">
        <w:rPr>
          <w:rFonts w:cs="Arial"/>
          <w:sz w:val="22"/>
          <w:szCs w:val="22"/>
        </w:rPr>
        <w:t xml:space="preserve">bei der Beschlussfassung über den Bauleitplan unberücksichtigt bleiben. </w:t>
      </w:r>
    </w:p>
    <w:p w14:paraId="71B591BF" w14:textId="77777777" w:rsidR="00A84A36" w:rsidRPr="00FD00B4" w:rsidRDefault="00A84A36" w:rsidP="00BE0B1A">
      <w:pPr>
        <w:jc w:val="both"/>
        <w:rPr>
          <w:rFonts w:cs="Arial"/>
          <w:sz w:val="22"/>
          <w:szCs w:val="22"/>
        </w:rPr>
      </w:pPr>
    </w:p>
    <w:p w14:paraId="7CE6D982" w14:textId="77777777" w:rsidR="00C618BE" w:rsidRPr="00FD00B4" w:rsidRDefault="00C618BE" w:rsidP="00BE0B1A">
      <w:pPr>
        <w:pStyle w:val="StandardWeb"/>
        <w:spacing w:after="0"/>
        <w:jc w:val="both"/>
        <w:rPr>
          <w:rFonts w:ascii="Arial" w:hAnsi="Arial" w:cs="Arial"/>
          <w:sz w:val="22"/>
          <w:szCs w:val="22"/>
        </w:rPr>
      </w:pPr>
      <w:r w:rsidRPr="00FD00B4">
        <w:rPr>
          <w:rFonts w:ascii="Arial" w:hAnsi="Arial" w:cs="Arial"/>
          <w:sz w:val="22"/>
          <w:szCs w:val="22"/>
        </w:rPr>
        <w:t>Datenschutzinformation:</w:t>
      </w:r>
      <w:r w:rsidRPr="00FD00B4">
        <w:rPr>
          <w:rFonts w:ascii="Arial" w:hAnsi="Arial" w:cs="Arial"/>
          <w:sz w:val="22"/>
          <w:szCs w:val="22"/>
        </w:rPr>
        <w:br/>
        <w:t>Die Verarbeitung personenbezogener Daten erfolgt auf Grundlage § 3 Baugesetzbuch in Verbindung mit Art. 6 Abs. 1 Buchst. e Datenschutz-Grundverordnung und dem Sächsischen Datenschutzgesetz. Sofern Sie Ihre Stellungnahme ohne Absenderangaben abgeben, erhalten Sie keine Mitteilung über das Ergebnis der Prüfung. Weitere Informationen entnehmen Sie bitte dem Formblatt „Informationspflichten bei der Erhebung von Daten im Rahmen der Öffentlichkeitsbeteiligung nach dem Baugesetzbuch und nach Artikel 13 der Datenschutz-Grundverordnung“, welches mit ausliegt.</w:t>
      </w:r>
    </w:p>
    <w:p w14:paraId="553537F2" w14:textId="77777777" w:rsidR="00773478" w:rsidRDefault="00773478" w:rsidP="00BE0B1A">
      <w:pPr>
        <w:rPr>
          <w:rFonts w:cs="Arial"/>
          <w:sz w:val="22"/>
          <w:szCs w:val="22"/>
        </w:rPr>
      </w:pPr>
    </w:p>
    <w:p w14:paraId="13ACFEF9" w14:textId="77777777" w:rsidR="00FD00B4" w:rsidRDefault="00FD00B4" w:rsidP="00BE0B1A">
      <w:pPr>
        <w:rPr>
          <w:rFonts w:cs="Arial"/>
          <w:sz w:val="22"/>
          <w:szCs w:val="22"/>
        </w:rPr>
      </w:pPr>
    </w:p>
    <w:p w14:paraId="1868C1FF" w14:textId="77777777" w:rsidR="00FD00B4" w:rsidRPr="00FD00B4" w:rsidRDefault="00FD00B4" w:rsidP="00BE0B1A">
      <w:pPr>
        <w:rPr>
          <w:rFonts w:cs="Arial"/>
          <w:sz w:val="22"/>
          <w:szCs w:val="22"/>
        </w:rPr>
      </w:pPr>
    </w:p>
    <w:p w14:paraId="23C8587C" w14:textId="77777777" w:rsidR="00773478" w:rsidRPr="00FD00B4" w:rsidRDefault="00773478" w:rsidP="00BE0B1A">
      <w:pPr>
        <w:rPr>
          <w:rFonts w:cs="Arial"/>
          <w:sz w:val="22"/>
          <w:szCs w:val="22"/>
        </w:rPr>
      </w:pPr>
    </w:p>
    <w:p w14:paraId="02850AD9" w14:textId="77777777" w:rsidR="00A84A36" w:rsidRPr="00FD00B4" w:rsidRDefault="00A84A36" w:rsidP="00BE0B1A">
      <w:pPr>
        <w:overflowPunct/>
        <w:autoSpaceDN w:val="0"/>
        <w:adjustRightInd w:val="0"/>
        <w:textAlignment w:val="auto"/>
        <w:rPr>
          <w:rFonts w:cs="Arial"/>
          <w:sz w:val="22"/>
          <w:szCs w:val="22"/>
          <w:lang w:eastAsia="de-DE"/>
        </w:rPr>
      </w:pPr>
    </w:p>
    <w:p w14:paraId="57261778" w14:textId="77777777" w:rsidR="00A84A36" w:rsidRPr="00FD00B4" w:rsidRDefault="00A84A36" w:rsidP="00773478">
      <w:pPr>
        <w:overflowPunct/>
        <w:autoSpaceDN w:val="0"/>
        <w:adjustRightInd w:val="0"/>
        <w:textAlignment w:val="auto"/>
        <w:rPr>
          <w:rFonts w:cs="Arial"/>
          <w:sz w:val="22"/>
          <w:szCs w:val="22"/>
          <w:lang w:eastAsia="de-DE"/>
        </w:rPr>
      </w:pPr>
    </w:p>
    <w:p w14:paraId="57F744CB" w14:textId="44FDC973" w:rsidR="00773478" w:rsidRPr="003D38AF" w:rsidRDefault="00773478" w:rsidP="00773478">
      <w:pPr>
        <w:overflowPunct/>
        <w:autoSpaceDN w:val="0"/>
        <w:adjustRightInd w:val="0"/>
        <w:textAlignment w:val="auto"/>
        <w:rPr>
          <w:rFonts w:cs="Arial"/>
          <w:i/>
          <w:iCs/>
          <w:sz w:val="22"/>
          <w:szCs w:val="22"/>
          <w:lang w:eastAsia="de-DE"/>
        </w:rPr>
      </w:pPr>
      <w:r w:rsidRPr="003D38AF">
        <w:rPr>
          <w:rFonts w:cs="Arial"/>
          <w:i/>
          <w:iCs/>
          <w:sz w:val="22"/>
          <w:szCs w:val="22"/>
          <w:lang w:eastAsia="de-DE"/>
        </w:rPr>
        <w:t>Kretzschmar</w:t>
      </w:r>
    </w:p>
    <w:p w14:paraId="12CF8C0A" w14:textId="2CF32A21" w:rsidR="00D51552" w:rsidRPr="003D38AF" w:rsidRDefault="00461AD6" w:rsidP="00BE5320">
      <w:pPr>
        <w:jc w:val="both"/>
        <w:rPr>
          <w:rFonts w:cs="Arial"/>
          <w:i/>
          <w:iCs/>
          <w:sz w:val="22"/>
          <w:szCs w:val="22"/>
          <w:lang w:eastAsia="de-DE"/>
        </w:rPr>
      </w:pPr>
      <w:r w:rsidRPr="003D38AF">
        <w:rPr>
          <w:rFonts w:cs="Arial"/>
          <w:i/>
          <w:iCs/>
          <w:sz w:val="22"/>
          <w:szCs w:val="22"/>
          <w:lang w:eastAsia="de-DE"/>
        </w:rPr>
        <w:t>Oberbürgermeister</w:t>
      </w:r>
    </w:p>
    <w:p w14:paraId="576DB6CB" w14:textId="77777777" w:rsidR="003F257A" w:rsidRDefault="003F257A" w:rsidP="00BE5320">
      <w:pPr>
        <w:jc w:val="both"/>
        <w:rPr>
          <w:rFonts w:cs="Arial"/>
          <w:sz w:val="22"/>
          <w:szCs w:val="22"/>
          <w:lang w:eastAsia="de-DE"/>
        </w:rPr>
      </w:pPr>
    </w:p>
    <w:p w14:paraId="34BB8563" w14:textId="77777777" w:rsidR="00EC1875" w:rsidRPr="00FD00B4" w:rsidRDefault="00EC1875" w:rsidP="0059153D">
      <w:pPr>
        <w:rPr>
          <w:rFonts w:cs="Arial"/>
          <w:szCs w:val="24"/>
        </w:rPr>
      </w:pPr>
    </w:p>
    <w:p w14:paraId="2339352A" w14:textId="77777777" w:rsidR="00EC1875" w:rsidRPr="00FD00B4" w:rsidRDefault="00EC1875" w:rsidP="0059153D">
      <w:pPr>
        <w:rPr>
          <w:rFonts w:cs="Arial"/>
          <w:szCs w:val="24"/>
        </w:rPr>
      </w:pPr>
    </w:p>
    <w:p w14:paraId="36B9E853" w14:textId="77777777" w:rsidR="00EC1875" w:rsidRPr="00FD00B4" w:rsidRDefault="00EC1875" w:rsidP="0059153D">
      <w:pPr>
        <w:rPr>
          <w:rFonts w:cs="Arial"/>
          <w:szCs w:val="24"/>
        </w:rPr>
      </w:pPr>
    </w:p>
    <w:p w14:paraId="4FA61D8A" w14:textId="77777777" w:rsidR="00CD193F" w:rsidRPr="00FD00B4" w:rsidRDefault="00CD193F" w:rsidP="0059153D">
      <w:pPr>
        <w:rPr>
          <w:rFonts w:cs="Arial"/>
          <w:szCs w:val="24"/>
        </w:rPr>
      </w:pPr>
    </w:p>
    <w:sectPr w:rsidR="00CD193F" w:rsidRPr="00FD0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80552"/>
    <w:multiLevelType w:val="hybridMultilevel"/>
    <w:tmpl w:val="F698BBF2"/>
    <w:lvl w:ilvl="0" w:tplc="107A99CE">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A77164"/>
    <w:multiLevelType w:val="hybridMultilevel"/>
    <w:tmpl w:val="2B6C3042"/>
    <w:lvl w:ilvl="0" w:tplc="FF1EC9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42F99"/>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16cid:durableId="1675259115">
    <w:abstractNumId w:val="0"/>
  </w:num>
  <w:num w:numId="2" w16cid:durableId="602613165">
    <w:abstractNumId w:val="0"/>
  </w:num>
  <w:num w:numId="3" w16cid:durableId="1454594880">
    <w:abstractNumId w:val="1"/>
  </w:num>
  <w:num w:numId="4" w16cid:durableId="2028143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8"/>
    <w:rsid w:val="000D170A"/>
    <w:rsid w:val="000D3A16"/>
    <w:rsid w:val="00122EBA"/>
    <w:rsid w:val="001473DF"/>
    <w:rsid w:val="00165AFF"/>
    <w:rsid w:val="00186744"/>
    <w:rsid w:val="001A3005"/>
    <w:rsid w:val="001A35D8"/>
    <w:rsid w:val="0023191A"/>
    <w:rsid w:val="002F5879"/>
    <w:rsid w:val="00362408"/>
    <w:rsid w:val="00377AF7"/>
    <w:rsid w:val="003B35C0"/>
    <w:rsid w:val="003D38AF"/>
    <w:rsid w:val="003F257A"/>
    <w:rsid w:val="00461AD6"/>
    <w:rsid w:val="00475AAB"/>
    <w:rsid w:val="004D421D"/>
    <w:rsid w:val="004E0A0F"/>
    <w:rsid w:val="0051686C"/>
    <w:rsid w:val="00555396"/>
    <w:rsid w:val="005902F2"/>
    <w:rsid w:val="0059153D"/>
    <w:rsid w:val="005C0DE9"/>
    <w:rsid w:val="005C7433"/>
    <w:rsid w:val="006448E4"/>
    <w:rsid w:val="006745F2"/>
    <w:rsid w:val="006807DF"/>
    <w:rsid w:val="00694C84"/>
    <w:rsid w:val="006A6A92"/>
    <w:rsid w:val="006B792E"/>
    <w:rsid w:val="007050A9"/>
    <w:rsid w:val="00773478"/>
    <w:rsid w:val="00777404"/>
    <w:rsid w:val="00791146"/>
    <w:rsid w:val="007C521E"/>
    <w:rsid w:val="00803C39"/>
    <w:rsid w:val="00855A49"/>
    <w:rsid w:val="00855F01"/>
    <w:rsid w:val="0086421C"/>
    <w:rsid w:val="00880431"/>
    <w:rsid w:val="008E42CF"/>
    <w:rsid w:val="008E5DEC"/>
    <w:rsid w:val="00915165"/>
    <w:rsid w:val="009256DB"/>
    <w:rsid w:val="009A7506"/>
    <w:rsid w:val="009A7D57"/>
    <w:rsid w:val="009B12C5"/>
    <w:rsid w:val="00A536FE"/>
    <w:rsid w:val="00A84A36"/>
    <w:rsid w:val="00A95651"/>
    <w:rsid w:val="00BC2B60"/>
    <w:rsid w:val="00BE0B1A"/>
    <w:rsid w:val="00BE5320"/>
    <w:rsid w:val="00C60C96"/>
    <w:rsid w:val="00C618BE"/>
    <w:rsid w:val="00C64FF2"/>
    <w:rsid w:val="00C934A1"/>
    <w:rsid w:val="00CB68F4"/>
    <w:rsid w:val="00CD193F"/>
    <w:rsid w:val="00D244DA"/>
    <w:rsid w:val="00D447EC"/>
    <w:rsid w:val="00D51552"/>
    <w:rsid w:val="00D84CC0"/>
    <w:rsid w:val="00EC1875"/>
    <w:rsid w:val="00F045F7"/>
    <w:rsid w:val="00F24931"/>
    <w:rsid w:val="00F42D0D"/>
    <w:rsid w:val="00F859C7"/>
    <w:rsid w:val="00FD00B4"/>
    <w:rsid w:val="00FF0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6974"/>
  <w15:chartTrackingRefBased/>
  <w15:docId w15:val="{7770D4FD-D221-49E5-B07C-32ACFDCC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478"/>
    <w:pPr>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berschrift1">
    <w:name w:val="heading 1"/>
    <w:basedOn w:val="Standard"/>
    <w:next w:val="Standard"/>
    <w:link w:val="berschrift1Zchn"/>
    <w:qFormat/>
    <w:rsid w:val="00773478"/>
    <w:pPr>
      <w:keepNext/>
      <w:autoSpaceDN w:val="0"/>
      <w:adjustRightInd w:val="0"/>
      <w:jc w:val="center"/>
      <w:outlineLvl w:val="0"/>
    </w:pPr>
    <w:rPr>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1146"/>
    <w:pPr>
      <w:spacing w:after="0" w:line="240" w:lineRule="auto"/>
    </w:pPr>
  </w:style>
  <w:style w:type="character" w:customStyle="1" w:styleId="berschrift1Zchn">
    <w:name w:val="Überschrift 1 Zchn"/>
    <w:basedOn w:val="Absatz-Standardschriftart"/>
    <w:link w:val="berschrift1"/>
    <w:rsid w:val="00773478"/>
    <w:rPr>
      <w:rFonts w:ascii="Arial" w:eastAsia="Times New Roman" w:hAnsi="Arial" w:cs="Times New Roman"/>
      <w:sz w:val="28"/>
      <w:szCs w:val="20"/>
      <w:lang w:eastAsia="de-DE"/>
    </w:rPr>
  </w:style>
  <w:style w:type="paragraph" w:styleId="Textkrper">
    <w:name w:val="Body Text"/>
    <w:basedOn w:val="Standard"/>
    <w:link w:val="TextkrperZchn"/>
    <w:rsid w:val="00773478"/>
    <w:pPr>
      <w:spacing w:after="120"/>
    </w:pPr>
  </w:style>
  <w:style w:type="character" w:customStyle="1" w:styleId="TextkrperZchn">
    <w:name w:val="Textkörper Zchn"/>
    <w:basedOn w:val="Absatz-Standardschriftart"/>
    <w:link w:val="Textkrper"/>
    <w:rsid w:val="00773478"/>
    <w:rPr>
      <w:rFonts w:ascii="Arial" w:eastAsia="Times New Roman" w:hAnsi="Arial" w:cs="Times New Roman"/>
      <w:sz w:val="24"/>
      <w:szCs w:val="20"/>
      <w:lang w:eastAsia="ar-SA"/>
    </w:rPr>
  </w:style>
  <w:style w:type="paragraph" w:customStyle="1" w:styleId="NrB">
    <w:name w:val="NrB"/>
    <w:basedOn w:val="Standard"/>
    <w:rsid w:val="00773478"/>
    <w:pPr>
      <w:tabs>
        <w:tab w:val="left" w:pos="1418"/>
      </w:tabs>
      <w:ind w:left="1418" w:hanging="1418"/>
      <w:jc w:val="both"/>
    </w:pPr>
  </w:style>
  <w:style w:type="character" w:styleId="Hyperlink">
    <w:name w:val="Hyperlink"/>
    <w:uiPriority w:val="99"/>
    <w:unhideWhenUsed/>
    <w:rsid w:val="00773478"/>
    <w:rPr>
      <w:color w:val="0000FF"/>
      <w:u w:val="single"/>
    </w:rPr>
  </w:style>
  <w:style w:type="paragraph" w:styleId="StandardWeb">
    <w:name w:val="Normal (Web)"/>
    <w:basedOn w:val="Standard"/>
    <w:uiPriority w:val="99"/>
    <w:unhideWhenUsed/>
    <w:rsid w:val="00C618BE"/>
    <w:pPr>
      <w:overflowPunct/>
      <w:autoSpaceDE/>
      <w:spacing w:after="75"/>
      <w:textAlignment w:val="auto"/>
    </w:pPr>
    <w:rPr>
      <w:rFonts w:ascii="Times New Roman" w:hAnsi="Times New Roman"/>
      <w:szCs w:val="24"/>
      <w:lang w:eastAsia="de-DE"/>
    </w:rPr>
  </w:style>
  <w:style w:type="paragraph" w:customStyle="1" w:styleId="Default">
    <w:name w:val="Default"/>
    <w:rsid w:val="00165AF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F045F7"/>
    <w:pPr>
      <w:ind w:left="720"/>
      <w:contextualSpacing/>
    </w:pPr>
  </w:style>
  <w:style w:type="character" w:styleId="NichtaufgelsteErwhnung">
    <w:name w:val="Unresolved Mention"/>
    <w:basedOn w:val="Absatz-Standardschriftart"/>
    <w:uiPriority w:val="99"/>
    <w:semiHidden/>
    <w:unhideWhenUsed/>
    <w:rsid w:val="0012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06840">
      <w:bodyDiv w:val="1"/>
      <w:marLeft w:val="0"/>
      <w:marRight w:val="0"/>
      <w:marTop w:val="0"/>
      <w:marBottom w:val="0"/>
      <w:divBdr>
        <w:top w:val="none" w:sz="0" w:space="0" w:color="auto"/>
        <w:left w:val="none" w:sz="0" w:space="0" w:color="auto"/>
        <w:bottom w:val="none" w:sz="0" w:space="0" w:color="auto"/>
        <w:right w:val="none" w:sz="0" w:space="0" w:color="auto"/>
      </w:divBdr>
    </w:div>
    <w:div w:id="13341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adtverwaltung-sebnitz.de?subject=Anfrage%20von%20Internet-Pr%C3%A4s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Bamme - Stadtverwaltung Sebnitz</dc:creator>
  <cp:keywords/>
  <dc:description/>
  <cp:lastModifiedBy>Jeannette Frei - Stadtverwaltung Sebnitz</cp:lastModifiedBy>
  <cp:revision>7</cp:revision>
  <cp:lastPrinted>2024-06-20T07:42:00Z</cp:lastPrinted>
  <dcterms:created xsi:type="dcterms:W3CDTF">2024-06-19T05:57:00Z</dcterms:created>
  <dcterms:modified xsi:type="dcterms:W3CDTF">2024-06-20T08:13:00Z</dcterms:modified>
</cp:coreProperties>
</file>