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02" w:rsidRDefault="00A67302" w:rsidP="00A67302">
      <w:pPr>
        <w:jc w:val="center"/>
        <w:rPr>
          <w:rFonts w:ascii="Arial" w:eastAsia="Times New Roman" w:hAnsi="Arial" w:cs="Arial"/>
          <w:b/>
        </w:rPr>
      </w:pPr>
    </w:p>
    <w:p w:rsidR="00432311" w:rsidRPr="00A51D60" w:rsidRDefault="00432311" w:rsidP="00C41B9E">
      <w:pPr>
        <w:rPr>
          <w:rFonts w:ascii="Calibri" w:hAnsi="Calibri"/>
          <w:b/>
          <w:color w:val="1F497D"/>
          <w:sz w:val="10"/>
          <w:szCs w:val="10"/>
        </w:rPr>
      </w:pPr>
    </w:p>
    <w:p w:rsidR="00B34BB6" w:rsidRPr="00F16271" w:rsidRDefault="00B34BB6" w:rsidP="00B34BB6">
      <w:pPr>
        <w:rPr>
          <w:rFonts w:ascii="Arial" w:hAnsi="Arial" w:cs="Arial"/>
          <w:b/>
        </w:rPr>
      </w:pPr>
    </w:p>
    <w:p w:rsidR="00B34BB6" w:rsidRDefault="00B34BB6" w:rsidP="00B34BB6">
      <w:pPr>
        <w:rPr>
          <w:rFonts w:ascii="Arial" w:hAnsi="Arial" w:cs="Arial"/>
          <w:b/>
        </w:rPr>
      </w:pPr>
      <w:r w:rsidRPr="00F16271">
        <w:rPr>
          <w:rFonts w:ascii="Arial" w:hAnsi="Arial" w:cs="Arial"/>
          <w:b/>
        </w:rPr>
        <w:t xml:space="preserve">Bekanntmachung über die </w:t>
      </w:r>
      <w:r w:rsidR="00F2451E">
        <w:rPr>
          <w:rFonts w:ascii="Arial" w:hAnsi="Arial" w:cs="Arial"/>
          <w:b/>
        </w:rPr>
        <w:t>Entfristung des Vereinsstützpunktes an der Blauen Lagune</w:t>
      </w:r>
    </w:p>
    <w:p w:rsidR="00B34BB6" w:rsidRPr="00F16271" w:rsidRDefault="00B34BB6" w:rsidP="00B34BB6">
      <w:pPr>
        <w:rPr>
          <w:rFonts w:ascii="Arial" w:hAnsi="Arial" w:cs="Arial"/>
          <w:b/>
        </w:rPr>
      </w:pPr>
    </w:p>
    <w:p w:rsidR="00B34BB6" w:rsidRPr="00B34BB6" w:rsidRDefault="00B34BB6" w:rsidP="00B34BB6">
      <w:pPr>
        <w:spacing w:line="239" w:lineRule="auto"/>
        <w:ind w:right="58"/>
        <w:jc w:val="both"/>
        <w:rPr>
          <w:rFonts w:ascii="Arial" w:eastAsia="Arial" w:hAnsi="Arial" w:cs="Arial"/>
          <w:sz w:val="22"/>
          <w:szCs w:val="22"/>
        </w:rPr>
      </w:pPr>
      <w:r w:rsidRPr="00B34BB6">
        <w:rPr>
          <w:rFonts w:ascii="Arial" w:eastAsia="Arial" w:hAnsi="Arial" w:cs="Arial"/>
          <w:spacing w:val="-1"/>
          <w:sz w:val="22"/>
          <w:szCs w:val="22"/>
        </w:rPr>
        <w:t>D</w:t>
      </w:r>
      <w:r w:rsidRPr="00B34BB6">
        <w:rPr>
          <w:rFonts w:ascii="Arial" w:eastAsia="Arial" w:hAnsi="Arial" w:cs="Arial"/>
          <w:sz w:val="22"/>
          <w:szCs w:val="22"/>
        </w:rPr>
        <w:t>er</w:t>
      </w:r>
      <w:r w:rsidRPr="00B34BB6">
        <w:rPr>
          <w:rFonts w:ascii="Arial" w:eastAsia="Arial" w:hAnsi="Arial" w:cs="Arial"/>
          <w:spacing w:val="2"/>
          <w:sz w:val="22"/>
          <w:szCs w:val="22"/>
        </w:rPr>
        <w:t xml:space="preserve"> </w:t>
      </w:r>
      <w:r w:rsidRPr="00B34BB6">
        <w:rPr>
          <w:rFonts w:ascii="Arial" w:eastAsia="Arial" w:hAnsi="Arial" w:cs="Arial"/>
          <w:spacing w:val="-1"/>
          <w:sz w:val="22"/>
          <w:szCs w:val="22"/>
        </w:rPr>
        <w:t>Pl</w:t>
      </w:r>
      <w:r w:rsidRPr="00B34BB6">
        <w:rPr>
          <w:rFonts w:ascii="Arial" w:eastAsia="Arial" w:hAnsi="Arial" w:cs="Arial"/>
          <w:sz w:val="22"/>
          <w:szCs w:val="22"/>
        </w:rPr>
        <w:t>a</w:t>
      </w:r>
      <w:r w:rsidRPr="00B34BB6">
        <w:rPr>
          <w:rFonts w:ascii="Arial" w:eastAsia="Arial" w:hAnsi="Arial" w:cs="Arial"/>
          <w:spacing w:val="-1"/>
          <w:sz w:val="22"/>
          <w:szCs w:val="22"/>
        </w:rPr>
        <w:t>n</w:t>
      </w:r>
      <w:r w:rsidRPr="00B34BB6">
        <w:rPr>
          <w:rFonts w:ascii="Arial" w:eastAsia="Arial" w:hAnsi="Arial" w:cs="Arial"/>
          <w:sz w:val="22"/>
          <w:szCs w:val="22"/>
        </w:rPr>
        <w:t>u</w:t>
      </w:r>
      <w:r w:rsidRPr="00B34BB6">
        <w:rPr>
          <w:rFonts w:ascii="Arial" w:eastAsia="Arial" w:hAnsi="Arial" w:cs="Arial"/>
          <w:spacing w:val="-1"/>
          <w:sz w:val="22"/>
          <w:szCs w:val="22"/>
        </w:rPr>
        <w:t>n</w:t>
      </w:r>
      <w:r w:rsidRPr="00B34BB6">
        <w:rPr>
          <w:rFonts w:ascii="Arial" w:eastAsia="Arial" w:hAnsi="Arial" w:cs="Arial"/>
          <w:spacing w:val="2"/>
          <w:sz w:val="22"/>
          <w:szCs w:val="22"/>
        </w:rPr>
        <w:t>g</w:t>
      </w:r>
      <w:r w:rsidRPr="00B34BB6">
        <w:rPr>
          <w:rFonts w:ascii="Arial" w:eastAsia="Arial" w:hAnsi="Arial" w:cs="Arial"/>
          <w:sz w:val="22"/>
          <w:szCs w:val="22"/>
        </w:rPr>
        <w:t>s</w:t>
      </w:r>
      <w:r w:rsidRPr="00B34BB6">
        <w:rPr>
          <w:rFonts w:ascii="Arial" w:eastAsia="Arial" w:hAnsi="Arial" w:cs="Arial"/>
          <w:spacing w:val="-2"/>
          <w:sz w:val="22"/>
          <w:szCs w:val="22"/>
        </w:rPr>
        <w:t>v</w:t>
      </w:r>
      <w:r w:rsidRPr="00B34BB6">
        <w:rPr>
          <w:rFonts w:ascii="Arial" w:eastAsia="Arial" w:hAnsi="Arial" w:cs="Arial"/>
          <w:sz w:val="22"/>
          <w:szCs w:val="22"/>
        </w:rPr>
        <w:t xml:space="preserve">erband </w:t>
      </w:r>
      <w:r w:rsidRPr="00B34BB6">
        <w:rPr>
          <w:rFonts w:ascii="Arial" w:eastAsia="Arial" w:hAnsi="Arial" w:cs="Arial"/>
          <w:spacing w:val="-1"/>
          <w:sz w:val="22"/>
          <w:szCs w:val="22"/>
        </w:rPr>
        <w:t>B</w:t>
      </w:r>
      <w:r w:rsidRPr="00B34BB6">
        <w:rPr>
          <w:rFonts w:ascii="Arial" w:eastAsia="Arial" w:hAnsi="Arial" w:cs="Arial"/>
          <w:sz w:val="22"/>
          <w:szCs w:val="22"/>
        </w:rPr>
        <w:t>er</w:t>
      </w:r>
      <w:r w:rsidRPr="00B34BB6">
        <w:rPr>
          <w:rFonts w:ascii="Arial" w:eastAsia="Arial" w:hAnsi="Arial" w:cs="Arial"/>
          <w:spacing w:val="-2"/>
          <w:sz w:val="22"/>
          <w:szCs w:val="22"/>
        </w:rPr>
        <w:t>z</w:t>
      </w:r>
      <w:r w:rsidRPr="00B34BB6">
        <w:rPr>
          <w:rFonts w:ascii="Arial" w:eastAsia="Arial" w:hAnsi="Arial" w:cs="Arial"/>
          <w:sz w:val="22"/>
          <w:szCs w:val="22"/>
        </w:rPr>
        <w:t>d</w:t>
      </w:r>
      <w:r w:rsidRPr="00B34BB6">
        <w:rPr>
          <w:rFonts w:ascii="Arial" w:eastAsia="Arial" w:hAnsi="Arial" w:cs="Arial"/>
          <w:spacing w:val="-1"/>
          <w:sz w:val="22"/>
          <w:szCs w:val="22"/>
        </w:rPr>
        <w:t>o</w:t>
      </w:r>
      <w:r w:rsidRPr="00B34BB6">
        <w:rPr>
          <w:rFonts w:ascii="Arial" w:eastAsia="Arial" w:hAnsi="Arial" w:cs="Arial"/>
          <w:spacing w:val="-2"/>
          <w:sz w:val="22"/>
          <w:szCs w:val="22"/>
        </w:rPr>
        <w:t>r</w:t>
      </w:r>
      <w:r w:rsidRPr="00B34BB6">
        <w:rPr>
          <w:rFonts w:ascii="Arial" w:eastAsia="Arial" w:hAnsi="Arial" w:cs="Arial"/>
          <w:spacing w:val="3"/>
          <w:sz w:val="22"/>
          <w:szCs w:val="22"/>
        </w:rPr>
        <w:t>f</w:t>
      </w:r>
      <w:r w:rsidRPr="00B34BB6">
        <w:rPr>
          <w:rFonts w:ascii="Arial" w:eastAsia="Arial" w:hAnsi="Arial" w:cs="Arial"/>
          <w:sz w:val="22"/>
          <w:szCs w:val="22"/>
        </w:rPr>
        <w:t>er</w:t>
      </w:r>
      <w:r w:rsidRPr="00B34BB6">
        <w:rPr>
          <w:rFonts w:ascii="Arial" w:eastAsia="Arial" w:hAnsi="Arial" w:cs="Arial"/>
          <w:spacing w:val="2"/>
          <w:sz w:val="22"/>
          <w:szCs w:val="22"/>
        </w:rPr>
        <w:t xml:space="preserve"> </w:t>
      </w:r>
      <w:r w:rsidRPr="00B34BB6">
        <w:rPr>
          <w:rFonts w:ascii="Arial" w:eastAsia="Arial" w:hAnsi="Arial" w:cs="Arial"/>
          <w:spacing w:val="-1"/>
          <w:sz w:val="22"/>
          <w:szCs w:val="22"/>
        </w:rPr>
        <w:t>S</w:t>
      </w:r>
      <w:r w:rsidRPr="00B34BB6">
        <w:rPr>
          <w:rFonts w:ascii="Arial" w:eastAsia="Arial" w:hAnsi="Arial" w:cs="Arial"/>
          <w:sz w:val="22"/>
          <w:szCs w:val="22"/>
        </w:rPr>
        <w:t>ee</w:t>
      </w:r>
      <w:r w:rsidRPr="00B34BB6">
        <w:rPr>
          <w:rFonts w:ascii="Arial" w:eastAsia="Arial" w:hAnsi="Arial" w:cs="Arial"/>
          <w:spacing w:val="1"/>
          <w:sz w:val="22"/>
          <w:szCs w:val="22"/>
        </w:rPr>
        <w:t xml:space="preserve"> </w:t>
      </w:r>
      <w:r w:rsidRPr="00B34BB6">
        <w:rPr>
          <w:rFonts w:ascii="Arial" w:eastAsia="Arial" w:hAnsi="Arial" w:cs="Arial"/>
          <w:sz w:val="22"/>
          <w:szCs w:val="22"/>
        </w:rPr>
        <w:t>h</w:t>
      </w:r>
      <w:r w:rsidRPr="00B34BB6">
        <w:rPr>
          <w:rFonts w:ascii="Arial" w:eastAsia="Arial" w:hAnsi="Arial" w:cs="Arial"/>
          <w:spacing w:val="-1"/>
          <w:sz w:val="22"/>
          <w:szCs w:val="22"/>
        </w:rPr>
        <w:t>a</w:t>
      </w:r>
      <w:r w:rsidRPr="00B34BB6">
        <w:rPr>
          <w:rFonts w:ascii="Arial" w:eastAsia="Arial" w:hAnsi="Arial" w:cs="Arial"/>
          <w:sz w:val="22"/>
          <w:szCs w:val="22"/>
        </w:rPr>
        <w:t>t</w:t>
      </w:r>
      <w:r w:rsidRPr="00B34BB6">
        <w:rPr>
          <w:rFonts w:ascii="Arial" w:eastAsia="Arial" w:hAnsi="Arial" w:cs="Arial"/>
          <w:spacing w:val="2"/>
          <w:sz w:val="22"/>
          <w:szCs w:val="22"/>
        </w:rPr>
        <w:t xml:space="preserve"> </w:t>
      </w:r>
      <w:r w:rsidRPr="00B34BB6">
        <w:rPr>
          <w:rFonts w:ascii="Arial" w:eastAsia="Arial" w:hAnsi="Arial" w:cs="Arial"/>
          <w:spacing w:val="-1"/>
          <w:sz w:val="22"/>
          <w:szCs w:val="22"/>
        </w:rPr>
        <w:t>i</w:t>
      </w:r>
      <w:r w:rsidRPr="00B34BB6">
        <w:rPr>
          <w:rFonts w:ascii="Arial" w:eastAsia="Arial" w:hAnsi="Arial" w:cs="Arial"/>
          <w:sz w:val="22"/>
          <w:szCs w:val="22"/>
        </w:rPr>
        <w:t>n</w:t>
      </w:r>
      <w:r w:rsidRPr="00B34BB6">
        <w:rPr>
          <w:rFonts w:ascii="Arial" w:eastAsia="Arial" w:hAnsi="Arial" w:cs="Arial"/>
          <w:spacing w:val="1"/>
          <w:sz w:val="22"/>
          <w:szCs w:val="22"/>
        </w:rPr>
        <w:t xml:space="preserve"> </w:t>
      </w:r>
      <w:r w:rsidRPr="00B34BB6">
        <w:rPr>
          <w:rFonts w:ascii="Arial" w:eastAsia="Arial" w:hAnsi="Arial" w:cs="Arial"/>
          <w:sz w:val="22"/>
          <w:szCs w:val="22"/>
        </w:rPr>
        <w:t>se</w:t>
      </w:r>
      <w:r w:rsidRPr="00B34BB6">
        <w:rPr>
          <w:rFonts w:ascii="Arial" w:eastAsia="Arial" w:hAnsi="Arial" w:cs="Arial"/>
          <w:spacing w:val="-1"/>
          <w:sz w:val="22"/>
          <w:szCs w:val="22"/>
        </w:rPr>
        <w:t>i</w:t>
      </w:r>
      <w:r w:rsidRPr="00B34BB6">
        <w:rPr>
          <w:rFonts w:ascii="Arial" w:eastAsia="Arial" w:hAnsi="Arial" w:cs="Arial"/>
          <w:sz w:val="22"/>
          <w:szCs w:val="22"/>
        </w:rPr>
        <w:t>n</w:t>
      </w:r>
      <w:r w:rsidRPr="00B34BB6">
        <w:rPr>
          <w:rFonts w:ascii="Arial" w:eastAsia="Arial" w:hAnsi="Arial" w:cs="Arial"/>
          <w:spacing w:val="-1"/>
          <w:sz w:val="22"/>
          <w:szCs w:val="22"/>
        </w:rPr>
        <w:t>e</w:t>
      </w:r>
      <w:r w:rsidRPr="00B34BB6">
        <w:rPr>
          <w:rFonts w:ascii="Arial" w:eastAsia="Arial" w:hAnsi="Arial" w:cs="Arial"/>
          <w:sz w:val="22"/>
          <w:szCs w:val="22"/>
        </w:rPr>
        <w:t>r</w:t>
      </w:r>
      <w:r w:rsidRPr="00B34BB6">
        <w:rPr>
          <w:rFonts w:ascii="Arial" w:eastAsia="Arial" w:hAnsi="Arial" w:cs="Arial"/>
          <w:spacing w:val="2"/>
          <w:sz w:val="22"/>
          <w:szCs w:val="22"/>
        </w:rPr>
        <w:t xml:space="preserve"> </w:t>
      </w:r>
      <w:r w:rsidRPr="00B34BB6">
        <w:rPr>
          <w:rFonts w:ascii="Arial" w:eastAsia="Arial" w:hAnsi="Arial" w:cs="Arial"/>
          <w:spacing w:val="-1"/>
          <w:sz w:val="22"/>
          <w:szCs w:val="22"/>
        </w:rPr>
        <w:t>Si</w:t>
      </w:r>
      <w:r w:rsidRPr="00B34BB6">
        <w:rPr>
          <w:rFonts w:ascii="Arial" w:eastAsia="Arial" w:hAnsi="Arial" w:cs="Arial"/>
          <w:spacing w:val="1"/>
          <w:sz w:val="22"/>
          <w:szCs w:val="22"/>
        </w:rPr>
        <w:t>t</w:t>
      </w:r>
      <w:r w:rsidRPr="00B34BB6">
        <w:rPr>
          <w:rFonts w:ascii="Arial" w:eastAsia="Arial" w:hAnsi="Arial" w:cs="Arial"/>
          <w:spacing w:val="-2"/>
          <w:sz w:val="22"/>
          <w:szCs w:val="22"/>
        </w:rPr>
        <w:t>z</w:t>
      </w:r>
      <w:r w:rsidRPr="00B34BB6">
        <w:rPr>
          <w:rFonts w:ascii="Arial" w:eastAsia="Arial" w:hAnsi="Arial" w:cs="Arial"/>
          <w:sz w:val="22"/>
          <w:szCs w:val="22"/>
        </w:rPr>
        <w:t>u</w:t>
      </w:r>
      <w:r w:rsidRPr="00B34BB6">
        <w:rPr>
          <w:rFonts w:ascii="Arial" w:eastAsia="Arial" w:hAnsi="Arial" w:cs="Arial"/>
          <w:spacing w:val="-1"/>
          <w:sz w:val="22"/>
          <w:szCs w:val="22"/>
        </w:rPr>
        <w:t>n</w:t>
      </w:r>
      <w:r w:rsidRPr="00B34BB6">
        <w:rPr>
          <w:rFonts w:ascii="Arial" w:eastAsia="Arial" w:hAnsi="Arial" w:cs="Arial"/>
          <w:sz w:val="22"/>
          <w:szCs w:val="22"/>
        </w:rPr>
        <w:t>g</w:t>
      </w:r>
      <w:r w:rsidRPr="00B34BB6">
        <w:rPr>
          <w:rFonts w:ascii="Arial" w:eastAsia="Arial" w:hAnsi="Arial" w:cs="Arial"/>
          <w:spacing w:val="3"/>
          <w:sz w:val="22"/>
          <w:szCs w:val="22"/>
        </w:rPr>
        <w:t xml:space="preserve"> </w:t>
      </w:r>
      <w:r w:rsidRPr="00B34BB6">
        <w:rPr>
          <w:rFonts w:ascii="Arial" w:eastAsia="Arial" w:hAnsi="Arial" w:cs="Arial"/>
          <w:sz w:val="22"/>
          <w:szCs w:val="22"/>
        </w:rPr>
        <w:t>am</w:t>
      </w:r>
      <w:r w:rsidRPr="00B34BB6">
        <w:rPr>
          <w:rFonts w:ascii="Arial" w:eastAsia="Arial" w:hAnsi="Arial" w:cs="Arial"/>
          <w:spacing w:val="6"/>
          <w:sz w:val="22"/>
          <w:szCs w:val="22"/>
        </w:rPr>
        <w:t xml:space="preserve"> </w:t>
      </w:r>
      <w:r w:rsidR="00F2451E">
        <w:rPr>
          <w:rFonts w:ascii="Arial" w:eastAsia="Arial" w:hAnsi="Arial" w:cs="Arial"/>
          <w:spacing w:val="6"/>
          <w:sz w:val="22"/>
          <w:szCs w:val="22"/>
        </w:rPr>
        <w:t>11</w:t>
      </w:r>
      <w:r w:rsidRPr="00B34BB6">
        <w:rPr>
          <w:rFonts w:ascii="Arial" w:eastAsia="Arial" w:hAnsi="Arial" w:cs="Arial"/>
          <w:spacing w:val="1"/>
          <w:sz w:val="22"/>
          <w:szCs w:val="22"/>
        </w:rPr>
        <w:t>.</w:t>
      </w:r>
      <w:r w:rsidR="00F2451E">
        <w:rPr>
          <w:rFonts w:ascii="Arial" w:eastAsia="Arial" w:hAnsi="Arial" w:cs="Arial"/>
          <w:sz w:val="22"/>
          <w:szCs w:val="22"/>
        </w:rPr>
        <w:t>12</w:t>
      </w:r>
      <w:r w:rsidRPr="00B34BB6">
        <w:rPr>
          <w:rFonts w:ascii="Arial" w:eastAsia="Arial" w:hAnsi="Arial" w:cs="Arial"/>
          <w:spacing w:val="1"/>
          <w:sz w:val="22"/>
          <w:szCs w:val="22"/>
        </w:rPr>
        <w:t>.</w:t>
      </w:r>
      <w:r w:rsidRPr="00B34BB6">
        <w:rPr>
          <w:rFonts w:ascii="Arial" w:eastAsia="Arial" w:hAnsi="Arial" w:cs="Arial"/>
          <w:sz w:val="22"/>
          <w:szCs w:val="22"/>
        </w:rPr>
        <w:t>2</w:t>
      </w:r>
      <w:r w:rsidRPr="00B34BB6">
        <w:rPr>
          <w:rFonts w:ascii="Arial" w:eastAsia="Arial" w:hAnsi="Arial" w:cs="Arial"/>
          <w:spacing w:val="-1"/>
          <w:sz w:val="22"/>
          <w:szCs w:val="22"/>
        </w:rPr>
        <w:t>0</w:t>
      </w:r>
      <w:r w:rsidRPr="00B34BB6">
        <w:rPr>
          <w:rFonts w:ascii="Arial" w:eastAsia="Arial" w:hAnsi="Arial" w:cs="Arial"/>
          <w:sz w:val="22"/>
          <w:szCs w:val="22"/>
        </w:rPr>
        <w:t>1</w:t>
      </w:r>
      <w:r w:rsidR="00F2451E">
        <w:rPr>
          <w:rFonts w:ascii="Arial" w:eastAsia="Arial" w:hAnsi="Arial" w:cs="Arial"/>
          <w:sz w:val="22"/>
          <w:szCs w:val="22"/>
        </w:rPr>
        <w:t>7</w:t>
      </w:r>
      <w:r w:rsidRPr="00B34BB6">
        <w:rPr>
          <w:rFonts w:ascii="Arial" w:eastAsia="Arial" w:hAnsi="Arial" w:cs="Arial"/>
          <w:spacing w:val="2"/>
          <w:sz w:val="22"/>
          <w:szCs w:val="22"/>
        </w:rPr>
        <w:t xml:space="preserve"> </w:t>
      </w:r>
      <w:r w:rsidRPr="00B34BB6">
        <w:rPr>
          <w:rFonts w:ascii="Arial" w:eastAsia="Arial" w:hAnsi="Arial" w:cs="Arial"/>
          <w:sz w:val="22"/>
          <w:szCs w:val="22"/>
        </w:rPr>
        <w:t>d</w:t>
      </w:r>
      <w:r w:rsidRPr="00B34BB6">
        <w:rPr>
          <w:rFonts w:ascii="Arial" w:eastAsia="Arial" w:hAnsi="Arial" w:cs="Arial"/>
          <w:spacing w:val="-1"/>
          <w:sz w:val="22"/>
          <w:szCs w:val="22"/>
        </w:rPr>
        <w:t>i</w:t>
      </w:r>
      <w:r w:rsidRPr="00B34BB6">
        <w:rPr>
          <w:rFonts w:ascii="Arial" w:eastAsia="Arial" w:hAnsi="Arial" w:cs="Arial"/>
          <w:sz w:val="22"/>
          <w:szCs w:val="22"/>
        </w:rPr>
        <w:t>e</w:t>
      </w:r>
      <w:r w:rsidRPr="00B34BB6">
        <w:rPr>
          <w:rFonts w:ascii="Arial" w:eastAsia="Arial" w:hAnsi="Arial" w:cs="Arial"/>
          <w:spacing w:val="1"/>
          <w:sz w:val="22"/>
          <w:szCs w:val="22"/>
        </w:rPr>
        <w:t xml:space="preserve"> </w:t>
      </w:r>
      <w:r w:rsidR="00F2451E">
        <w:rPr>
          <w:rFonts w:ascii="Arial" w:eastAsia="Arial" w:hAnsi="Arial" w:cs="Arial"/>
          <w:spacing w:val="1"/>
          <w:sz w:val="22"/>
          <w:szCs w:val="22"/>
        </w:rPr>
        <w:t>Einleitung eines Änderungsverfahrens für den</w:t>
      </w:r>
      <w:r w:rsidRPr="00B34BB6">
        <w:rPr>
          <w:rFonts w:ascii="Arial" w:eastAsia="Arial" w:hAnsi="Arial" w:cs="Arial"/>
          <w:sz w:val="22"/>
          <w:szCs w:val="22"/>
        </w:rPr>
        <w:t xml:space="preserve"> </w:t>
      </w:r>
      <w:r w:rsidRPr="00B34BB6">
        <w:rPr>
          <w:rFonts w:ascii="Arial" w:eastAsia="Arial" w:hAnsi="Arial" w:cs="Arial"/>
          <w:spacing w:val="-1"/>
          <w:sz w:val="22"/>
          <w:szCs w:val="22"/>
        </w:rPr>
        <w:t>B</w:t>
      </w:r>
      <w:r w:rsidRPr="00B34BB6">
        <w:rPr>
          <w:rFonts w:ascii="Arial" w:eastAsia="Arial" w:hAnsi="Arial" w:cs="Arial"/>
          <w:sz w:val="22"/>
          <w:szCs w:val="22"/>
        </w:rPr>
        <w:t>e</w:t>
      </w:r>
      <w:r w:rsidRPr="00B34BB6">
        <w:rPr>
          <w:rFonts w:ascii="Arial" w:eastAsia="Arial" w:hAnsi="Arial" w:cs="Arial"/>
          <w:spacing w:val="-1"/>
          <w:sz w:val="22"/>
          <w:szCs w:val="22"/>
        </w:rPr>
        <w:t>b</w:t>
      </w:r>
      <w:r w:rsidRPr="00B34BB6">
        <w:rPr>
          <w:rFonts w:ascii="Arial" w:eastAsia="Arial" w:hAnsi="Arial" w:cs="Arial"/>
          <w:sz w:val="22"/>
          <w:szCs w:val="22"/>
        </w:rPr>
        <w:t>a</w:t>
      </w:r>
      <w:r w:rsidRPr="00B34BB6">
        <w:rPr>
          <w:rFonts w:ascii="Arial" w:eastAsia="Arial" w:hAnsi="Arial" w:cs="Arial"/>
          <w:spacing w:val="-1"/>
          <w:sz w:val="22"/>
          <w:szCs w:val="22"/>
        </w:rPr>
        <w:t>u</w:t>
      </w:r>
      <w:r w:rsidRPr="00B34BB6">
        <w:rPr>
          <w:rFonts w:ascii="Arial" w:eastAsia="Arial" w:hAnsi="Arial" w:cs="Arial"/>
          <w:sz w:val="22"/>
          <w:szCs w:val="22"/>
        </w:rPr>
        <w:t>u</w:t>
      </w:r>
      <w:r w:rsidRPr="00B34BB6">
        <w:rPr>
          <w:rFonts w:ascii="Arial" w:eastAsia="Arial" w:hAnsi="Arial" w:cs="Arial"/>
          <w:spacing w:val="-1"/>
          <w:sz w:val="22"/>
          <w:szCs w:val="22"/>
        </w:rPr>
        <w:t>n</w:t>
      </w:r>
      <w:r w:rsidRPr="00B34BB6">
        <w:rPr>
          <w:rFonts w:ascii="Arial" w:eastAsia="Arial" w:hAnsi="Arial" w:cs="Arial"/>
          <w:spacing w:val="2"/>
          <w:sz w:val="22"/>
          <w:szCs w:val="22"/>
        </w:rPr>
        <w:t>g</w:t>
      </w:r>
      <w:r w:rsidRPr="00B34BB6">
        <w:rPr>
          <w:rFonts w:ascii="Arial" w:eastAsia="Arial" w:hAnsi="Arial" w:cs="Arial"/>
          <w:sz w:val="22"/>
          <w:szCs w:val="22"/>
        </w:rPr>
        <w:t>sp</w:t>
      </w:r>
      <w:r w:rsidRPr="00B34BB6">
        <w:rPr>
          <w:rFonts w:ascii="Arial" w:eastAsia="Arial" w:hAnsi="Arial" w:cs="Arial"/>
          <w:spacing w:val="-1"/>
          <w:sz w:val="22"/>
          <w:szCs w:val="22"/>
        </w:rPr>
        <w:t>l</w:t>
      </w:r>
      <w:r w:rsidRPr="00B34BB6">
        <w:rPr>
          <w:rFonts w:ascii="Arial" w:eastAsia="Arial" w:hAnsi="Arial" w:cs="Arial"/>
          <w:sz w:val="22"/>
          <w:szCs w:val="22"/>
        </w:rPr>
        <w:t>a</w:t>
      </w:r>
      <w:r w:rsidRPr="00B34BB6">
        <w:rPr>
          <w:rFonts w:ascii="Arial" w:eastAsia="Arial" w:hAnsi="Arial" w:cs="Arial"/>
          <w:spacing w:val="-1"/>
          <w:sz w:val="22"/>
          <w:szCs w:val="22"/>
        </w:rPr>
        <w:t>n</w:t>
      </w:r>
      <w:r w:rsidRPr="00B34BB6">
        <w:rPr>
          <w:rFonts w:ascii="Arial" w:eastAsia="Arial" w:hAnsi="Arial" w:cs="Arial"/>
          <w:spacing w:val="29"/>
          <w:sz w:val="22"/>
          <w:szCs w:val="22"/>
        </w:rPr>
        <w:t xml:space="preserve"> </w:t>
      </w:r>
      <w:r w:rsidRPr="00B34BB6">
        <w:rPr>
          <w:rFonts w:ascii="Arial" w:eastAsia="Arial" w:hAnsi="Arial" w:cs="Arial"/>
          <w:spacing w:val="-1"/>
          <w:sz w:val="22"/>
          <w:szCs w:val="22"/>
        </w:rPr>
        <w:t>B</w:t>
      </w:r>
      <w:r w:rsidRPr="00B34BB6">
        <w:rPr>
          <w:rFonts w:ascii="Arial" w:eastAsia="Arial" w:hAnsi="Arial" w:cs="Arial"/>
          <w:sz w:val="22"/>
          <w:szCs w:val="22"/>
        </w:rPr>
        <w:t>S</w:t>
      </w:r>
      <w:r w:rsidRPr="00B34BB6">
        <w:rPr>
          <w:rFonts w:ascii="Arial" w:eastAsia="Arial" w:hAnsi="Arial" w:cs="Arial"/>
          <w:spacing w:val="30"/>
          <w:sz w:val="22"/>
          <w:szCs w:val="22"/>
        </w:rPr>
        <w:t xml:space="preserve"> </w:t>
      </w:r>
      <w:r w:rsidR="00F2451E">
        <w:rPr>
          <w:rFonts w:ascii="Arial" w:eastAsia="Arial" w:hAnsi="Arial" w:cs="Arial"/>
          <w:sz w:val="22"/>
          <w:szCs w:val="22"/>
        </w:rPr>
        <w:t>09</w:t>
      </w:r>
      <w:r w:rsidRPr="00B34BB6">
        <w:rPr>
          <w:rFonts w:ascii="Arial" w:eastAsia="Arial" w:hAnsi="Arial" w:cs="Arial"/>
          <w:spacing w:val="30"/>
          <w:sz w:val="22"/>
          <w:szCs w:val="22"/>
        </w:rPr>
        <w:t xml:space="preserve"> </w:t>
      </w:r>
      <w:r w:rsidRPr="00B34BB6">
        <w:rPr>
          <w:rFonts w:ascii="Arial" w:eastAsia="Arial" w:hAnsi="Arial" w:cs="Arial"/>
          <w:spacing w:val="-4"/>
          <w:sz w:val="22"/>
          <w:szCs w:val="22"/>
        </w:rPr>
        <w:t>„</w:t>
      </w:r>
      <w:r w:rsidR="00F2451E">
        <w:rPr>
          <w:rFonts w:ascii="Arial" w:eastAsia="Arial" w:hAnsi="Arial" w:cs="Arial"/>
          <w:spacing w:val="-4"/>
          <w:sz w:val="22"/>
          <w:szCs w:val="22"/>
        </w:rPr>
        <w:t>Sport- und Freizeitanlagen Blaue Lagune</w:t>
      </w:r>
      <w:r w:rsidRPr="00B34BB6">
        <w:rPr>
          <w:rFonts w:ascii="Arial" w:eastAsia="Arial" w:hAnsi="Arial" w:cs="Arial"/>
          <w:sz w:val="22"/>
          <w:szCs w:val="22"/>
        </w:rPr>
        <w:t>“</w:t>
      </w:r>
      <w:r w:rsidRPr="00B34BB6">
        <w:rPr>
          <w:rFonts w:ascii="Arial" w:eastAsia="Arial" w:hAnsi="Arial" w:cs="Arial"/>
          <w:spacing w:val="31"/>
          <w:sz w:val="22"/>
          <w:szCs w:val="22"/>
        </w:rPr>
        <w:t xml:space="preserve"> </w:t>
      </w:r>
      <w:r w:rsidRPr="00B34BB6">
        <w:rPr>
          <w:rFonts w:ascii="Arial" w:eastAsia="Arial" w:hAnsi="Arial" w:cs="Arial"/>
          <w:sz w:val="22"/>
          <w:szCs w:val="22"/>
        </w:rPr>
        <w:t>b</w:t>
      </w:r>
      <w:r w:rsidRPr="00B34BB6">
        <w:rPr>
          <w:rFonts w:ascii="Arial" w:eastAsia="Arial" w:hAnsi="Arial" w:cs="Arial"/>
          <w:spacing w:val="-1"/>
          <w:sz w:val="22"/>
          <w:szCs w:val="22"/>
        </w:rPr>
        <w:t>e</w:t>
      </w:r>
      <w:r w:rsidRPr="00B34BB6">
        <w:rPr>
          <w:rFonts w:ascii="Arial" w:eastAsia="Arial" w:hAnsi="Arial" w:cs="Arial"/>
          <w:sz w:val="22"/>
          <w:szCs w:val="22"/>
        </w:rPr>
        <w:t>sch</w:t>
      </w:r>
      <w:r w:rsidRPr="00B34BB6">
        <w:rPr>
          <w:rFonts w:ascii="Arial" w:eastAsia="Arial" w:hAnsi="Arial" w:cs="Arial"/>
          <w:spacing w:val="-1"/>
          <w:sz w:val="22"/>
          <w:szCs w:val="22"/>
        </w:rPr>
        <w:t>l</w:t>
      </w:r>
      <w:r w:rsidRPr="00B34BB6">
        <w:rPr>
          <w:rFonts w:ascii="Arial" w:eastAsia="Arial" w:hAnsi="Arial" w:cs="Arial"/>
          <w:sz w:val="22"/>
          <w:szCs w:val="22"/>
        </w:rPr>
        <w:t>oss</w:t>
      </w:r>
      <w:r w:rsidRPr="00B34BB6">
        <w:rPr>
          <w:rFonts w:ascii="Arial" w:eastAsia="Arial" w:hAnsi="Arial" w:cs="Arial"/>
          <w:spacing w:val="-1"/>
          <w:sz w:val="22"/>
          <w:szCs w:val="22"/>
        </w:rPr>
        <w:t>e</w:t>
      </w:r>
      <w:r w:rsidRPr="00B34BB6">
        <w:rPr>
          <w:rFonts w:ascii="Arial" w:eastAsia="Arial" w:hAnsi="Arial" w:cs="Arial"/>
          <w:sz w:val="22"/>
          <w:szCs w:val="22"/>
        </w:rPr>
        <w:t>n</w:t>
      </w:r>
      <w:r w:rsidRPr="00B34BB6">
        <w:rPr>
          <w:rFonts w:ascii="Arial" w:eastAsia="Arial" w:hAnsi="Arial" w:cs="Arial"/>
          <w:spacing w:val="29"/>
          <w:sz w:val="22"/>
          <w:szCs w:val="22"/>
        </w:rPr>
        <w:t xml:space="preserve"> </w:t>
      </w:r>
      <w:r w:rsidRPr="00B34BB6">
        <w:rPr>
          <w:rFonts w:ascii="Arial" w:eastAsia="Arial" w:hAnsi="Arial" w:cs="Arial"/>
          <w:sz w:val="22"/>
          <w:szCs w:val="22"/>
        </w:rPr>
        <w:t>u</w:t>
      </w:r>
      <w:r w:rsidRPr="00B34BB6">
        <w:rPr>
          <w:rFonts w:ascii="Arial" w:eastAsia="Arial" w:hAnsi="Arial" w:cs="Arial"/>
          <w:spacing w:val="-1"/>
          <w:sz w:val="22"/>
          <w:szCs w:val="22"/>
        </w:rPr>
        <w:t>n</w:t>
      </w:r>
      <w:r w:rsidRPr="00B34BB6">
        <w:rPr>
          <w:rFonts w:ascii="Arial" w:eastAsia="Arial" w:hAnsi="Arial" w:cs="Arial"/>
          <w:sz w:val="22"/>
          <w:szCs w:val="22"/>
        </w:rPr>
        <w:t>d</w:t>
      </w:r>
      <w:r w:rsidRPr="00B34BB6">
        <w:rPr>
          <w:rFonts w:ascii="Arial" w:eastAsia="Arial" w:hAnsi="Arial" w:cs="Arial"/>
          <w:spacing w:val="29"/>
          <w:sz w:val="22"/>
          <w:szCs w:val="22"/>
        </w:rPr>
        <w:t xml:space="preserve"> </w:t>
      </w:r>
      <w:r w:rsidRPr="00B34BB6">
        <w:rPr>
          <w:rFonts w:ascii="Arial" w:eastAsia="Arial" w:hAnsi="Arial" w:cs="Arial"/>
          <w:sz w:val="22"/>
          <w:szCs w:val="22"/>
        </w:rPr>
        <w:t>am</w:t>
      </w:r>
      <w:r w:rsidRPr="00B34BB6">
        <w:rPr>
          <w:rFonts w:ascii="Arial" w:eastAsia="Arial" w:hAnsi="Arial" w:cs="Arial"/>
          <w:spacing w:val="30"/>
          <w:sz w:val="22"/>
          <w:szCs w:val="22"/>
        </w:rPr>
        <w:t xml:space="preserve"> </w:t>
      </w:r>
      <w:r w:rsidRPr="00B34BB6">
        <w:rPr>
          <w:rFonts w:ascii="Arial" w:eastAsia="Arial" w:hAnsi="Arial" w:cs="Arial"/>
          <w:sz w:val="22"/>
          <w:szCs w:val="22"/>
        </w:rPr>
        <w:t>06</w:t>
      </w:r>
      <w:r w:rsidRPr="00B34BB6">
        <w:rPr>
          <w:rFonts w:ascii="Arial" w:eastAsia="Arial" w:hAnsi="Arial" w:cs="Arial"/>
          <w:spacing w:val="1"/>
          <w:sz w:val="22"/>
          <w:szCs w:val="22"/>
        </w:rPr>
        <w:t>.</w:t>
      </w:r>
      <w:r w:rsidRPr="00B34BB6">
        <w:rPr>
          <w:rFonts w:ascii="Arial" w:eastAsia="Arial" w:hAnsi="Arial" w:cs="Arial"/>
          <w:sz w:val="22"/>
          <w:szCs w:val="22"/>
        </w:rPr>
        <w:t>0</w:t>
      </w:r>
      <w:r w:rsidRPr="00B34BB6">
        <w:rPr>
          <w:rFonts w:ascii="Arial" w:eastAsia="Arial" w:hAnsi="Arial" w:cs="Arial"/>
          <w:spacing w:val="-1"/>
          <w:sz w:val="22"/>
          <w:szCs w:val="22"/>
        </w:rPr>
        <w:t>5</w:t>
      </w:r>
      <w:r w:rsidRPr="00B34BB6">
        <w:rPr>
          <w:rFonts w:ascii="Arial" w:eastAsia="Arial" w:hAnsi="Arial" w:cs="Arial"/>
          <w:spacing w:val="1"/>
          <w:sz w:val="22"/>
          <w:szCs w:val="22"/>
        </w:rPr>
        <w:t>.</w:t>
      </w:r>
      <w:r w:rsidRPr="00B34BB6">
        <w:rPr>
          <w:rFonts w:ascii="Arial" w:eastAsia="Arial" w:hAnsi="Arial" w:cs="Arial"/>
          <w:sz w:val="22"/>
          <w:szCs w:val="22"/>
        </w:rPr>
        <w:t>2</w:t>
      </w:r>
      <w:r w:rsidRPr="00B34BB6">
        <w:rPr>
          <w:rFonts w:ascii="Arial" w:eastAsia="Arial" w:hAnsi="Arial" w:cs="Arial"/>
          <w:spacing w:val="-1"/>
          <w:sz w:val="22"/>
          <w:szCs w:val="22"/>
        </w:rPr>
        <w:t>0</w:t>
      </w:r>
      <w:r w:rsidRPr="00B34BB6">
        <w:rPr>
          <w:rFonts w:ascii="Arial" w:eastAsia="Arial" w:hAnsi="Arial" w:cs="Arial"/>
          <w:sz w:val="22"/>
          <w:szCs w:val="22"/>
        </w:rPr>
        <w:t xml:space="preserve">19 </w:t>
      </w:r>
      <w:r w:rsidR="00F2451E">
        <w:rPr>
          <w:rFonts w:ascii="Arial" w:eastAsia="Arial" w:hAnsi="Arial" w:cs="Arial"/>
          <w:sz w:val="22"/>
          <w:szCs w:val="22"/>
        </w:rPr>
        <w:t>den Beschluss zur Entfristung des Vereinsstützpunktes an der Blauen Lagune</w:t>
      </w:r>
      <w:r w:rsidR="006733DB">
        <w:rPr>
          <w:rFonts w:ascii="Arial" w:eastAsia="Arial" w:hAnsi="Arial" w:cs="Arial"/>
          <w:color w:val="FF0000"/>
          <w:sz w:val="22"/>
          <w:szCs w:val="22"/>
        </w:rPr>
        <w:t xml:space="preserve"> </w:t>
      </w:r>
      <w:r w:rsidRPr="00B34BB6">
        <w:rPr>
          <w:rFonts w:ascii="Arial" w:eastAsia="Arial" w:hAnsi="Arial" w:cs="Arial"/>
          <w:spacing w:val="2"/>
          <w:sz w:val="22"/>
          <w:szCs w:val="22"/>
        </w:rPr>
        <w:t>g</w:t>
      </w:r>
      <w:r w:rsidRPr="00B34BB6">
        <w:rPr>
          <w:rFonts w:ascii="Arial" w:eastAsia="Arial" w:hAnsi="Arial" w:cs="Arial"/>
          <w:spacing w:val="-3"/>
          <w:sz w:val="22"/>
          <w:szCs w:val="22"/>
        </w:rPr>
        <w:t>e</w:t>
      </w:r>
      <w:r w:rsidRPr="00B34BB6">
        <w:rPr>
          <w:rFonts w:ascii="Arial" w:eastAsia="Arial" w:hAnsi="Arial" w:cs="Arial"/>
          <w:spacing w:val="3"/>
          <w:sz w:val="22"/>
          <w:szCs w:val="22"/>
        </w:rPr>
        <w:t>f</w:t>
      </w:r>
      <w:r w:rsidRPr="00B34BB6">
        <w:rPr>
          <w:rFonts w:ascii="Arial" w:eastAsia="Arial" w:hAnsi="Arial" w:cs="Arial"/>
          <w:sz w:val="22"/>
          <w:szCs w:val="22"/>
        </w:rPr>
        <w:t>a</w:t>
      </w:r>
      <w:r w:rsidRPr="00B34BB6">
        <w:rPr>
          <w:rFonts w:ascii="Arial" w:eastAsia="Arial" w:hAnsi="Arial" w:cs="Arial"/>
          <w:spacing w:val="-3"/>
          <w:sz w:val="22"/>
          <w:szCs w:val="22"/>
        </w:rPr>
        <w:t>s</w:t>
      </w:r>
      <w:r w:rsidRPr="00B34BB6">
        <w:rPr>
          <w:rFonts w:ascii="Arial" w:eastAsia="Arial" w:hAnsi="Arial" w:cs="Arial"/>
          <w:sz w:val="22"/>
          <w:szCs w:val="22"/>
        </w:rPr>
        <w:t>s</w:t>
      </w:r>
      <w:r w:rsidRPr="00B34BB6">
        <w:rPr>
          <w:rFonts w:ascii="Arial" w:eastAsia="Arial" w:hAnsi="Arial" w:cs="Arial"/>
          <w:spacing w:val="2"/>
          <w:sz w:val="22"/>
          <w:szCs w:val="22"/>
        </w:rPr>
        <w:t>t</w:t>
      </w:r>
      <w:r w:rsidRPr="00B34BB6">
        <w:rPr>
          <w:rFonts w:ascii="Arial" w:eastAsia="Arial" w:hAnsi="Arial" w:cs="Arial"/>
          <w:sz w:val="22"/>
          <w:szCs w:val="22"/>
        </w:rPr>
        <w:t>.</w:t>
      </w:r>
    </w:p>
    <w:p w:rsidR="00B34BB6" w:rsidRDefault="00B34BB6" w:rsidP="00B34BB6">
      <w:pPr>
        <w:spacing w:line="239" w:lineRule="auto"/>
        <w:ind w:right="58"/>
        <w:jc w:val="both"/>
        <w:rPr>
          <w:rFonts w:ascii="Arial" w:eastAsia="Arial" w:hAnsi="Arial" w:cs="Arial"/>
          <w:sz w:val="22"/>
          <w:szCs w:val="22"/>
        </w:rPr>
      </w:pPr>
    </w:p>
    <w:p w:rsidR="00F2451E" w:rsidRPr="00F2451E" w:rsidRDefault="00F2451E" w:rsidP="00B34BB6">
      <w:pPr>
        <w:spacing w:line="239" w:lineRule="auto"/>
        <w:ind w:right="58"/>
        <w:jc w:val="both"/>
        <w:rPr>
          <w:rFonts w:ascii="Arial" w:eastAsia="Arial" w:hAnsi="Arial" w:cs="Arial"/>
          <w:b/>
          <w:sz w:val="22"/>
          <w:szCs w:val="22"/>
        </w:rPr>
      </w:pPr>
      <w:r w:rsidRPr="00F2451E">
        <w:rPr>
          <w:rFonts w:ascii="Arial" w:eastAsia="Arial" w:hAnsi="Arial" w:cs="Arial"/>
          <w:b/>
          <w:sz w:val="22"/>
          <w:szCs w:val="22"/>
        </w:rPr>
        <w:t>Beschlusstext:</w:t>
      </w:r>
    </w:p>
    <w:p w:rsidR="00F2451E" w:rsidRDefault="00F2451E" w:rsidP="00B34BB6">
      <w:pPr>
        <w:spacing w:line="239" w:lineRule="auto"/>
        <w:ind w:right="58"/>
        <w:jc w:val="both"/>
        <w:rPr>
          <w:rFonts w:ascii="Arial" w:eastAsia="Arial" w:hAnsi="Arial" w:cs="Arial"/>
          <w:sz w:val="22"/>
          <w:szCs w:val="22"/>
        </w:rPr>
      </w:pPr>
    </w:p>
    <w:p w:rsidR="00F2451E" w:rsidRPr="00F2451E" w:rsidRDefault="00F2451E" w:rsidP="00505CCC">
      <w:pPr>
        <w:spacing w:after="240" w:line="239" w:lineRule="auto"/>
        <w:ind w:left="708" w:right="58" w:hanging="708"/>
        <w:jc w:val="both"/>
        <w:rPr>
          <w:rFonts w:ascii="Arial" w:eastAsia="Arial" w:hAnsi="Arial" w:cs="Arial"/>
          <w:sz w:val="22"/>
          <w:szCs w:val="22"/>
        </w:rPr>
      </w:pPr>
      <w:r w:rsidRPr="00F2451E">
        <w:rPr>
          <w:rFonts w:ascii="Arial" w:eastAsia="Arial" w:hAnsi="Arial" w:cs="Arial"/>
          <w:sz w:val="22"/>
          <w:szCs w:val="22"/>
        </w:rPr>
        <w:t>1.</w:t>
      </w:r>
      <w:r w:rsidRPr="00F2451E">
        <w:rPr>
          <w:rFonts w:ascii="Arial" w:eastAsia="Arial" w:hAnsi="Arial" w:cs="Arial"/>
          <w:sz w:val="22"/>
          <w:szCs w:val="22"/>
        </w:rPr>
        <w:tab/>
        <w:t xml:space="preserve">Im laufenden Änderungsverfahren des Bebauungsplanes BS 09 – „Sport- und Freizeitanlage Blaue </w:t>
      </w:r>
      <w:r w:rsidR="00505CCC">
        <w:rPr>
          <w:rFonts w:ascii="Arial" w:eastAsia="Arial" w:hAnsi="Arial" w:cs="Arial"/>
          <w:sz w:val="22"/>
          <w:szCs w:val="22"/>
        </w:rPr>
        <w:t>Lagune“ (Beschluss-Nr.: 05/2017</w:t>
      </w:r>
      <w:r w:rsidRPr="00F2451E">
        <w:rPr>
          <w:rFonts w:ascii="Arial" w:eastAsia="Arial" w:hAnsi="Arial" w:cs="Arial"/>
          <w:sz w:val="22"/>
          <w:szCs w:val="22"/>
        </w:rPr>
        <w:t>) wird folgendes Planungsziel in die Änderung zusätzlich aufgenommen:</w:t>
      </w:r>
    </w:p>
    <w:p w:rsidR="00F2451E" w:rsidRPr="00F2451E" w:rsidRDefault="00F2451E" w:rsidP="00505CCC">
      <w:pPr>
        <w:spacing w:after="240" w:line="239" w:lineRule="auto"/>
        <w:ind w:left="1416" w:right="58" w:hanging="708"/>
        <w:jc w:val="both"/>
        <w:rPr>
          <w:rFonts w:ascii="Arial" w:eastAsia="Arial" w:hAnsi="Arial" w:cs="Arial"/>
          <w:sz w:val="22"/>
          <w:szCs w:val="22"/>
        </w:rPr>
      </w:pPr>
      <w:r w:rsidRPr="00F2451E">
        <w:rPr>
          <w:rFonts w:ascii="Arial" w:eastAsia="Arial" w:hAnsi="Arial" w:cs="Arial"/>
          <w:sz w:val="22"/>
          <w:szCs w:val="22"/>
        </w:rPr>
        <w:t>-</w:t>
      </w:r>
      <w:r w:rsidRPr="00F2451E">
        <w:rPr>
          <w:rFonts w:ascii="Arial" w:eastAsia="Arial" w:hAnsi="Arial" w:cs="Arial"/>
          <w:sz w:val="22"/>
          <w:szCs w:val="22"/>
        </w:rPr>
        <w:tab/>
        <w:t>Die Befristung des Sondergebietes „Vereinsstützpunkt“ bis zum 31.12.2021 wird aufgehoben, sodass die Nutzung als „Vereinsstützpunkt“ unbefristet gilt.</w:t>
      </w:r>
    </w:p>
    <w:p w:rsidR="00F2451E" w:rsidRPr="00F2451E" w:rsidRDefault="00F2451E" w:rsidP="00505CCC">
      <w:pPr>
        <w:spacing w:after="240" w:line="239" w:lineRule="auto"/>
        <w:ind w:left="708" w:right="58" w:hanging="708"/>
        <w:jc w:val="both"/>
        <w:rPr>
          <w:rFonts w:ascii="Arial" w:eastAsia="Arial" w:hAnsi="Arial" w:cs="Arial"/>
          <w:sz w:val="22"/>
          <w:szCs w:val="22"/>
        </w:rPr>
      </w:pPr>
      <w:r w:rsidRPr="00F2451E">
        <w:rPr>
          <w:rFonts w:ascii="Arial" w:eastAsia="Arial" w:hAnsi="Arial" w:cs="Arial"/>
          <w:sz w:val="22"/>
          <w:szCs w:val="22"/>
        </w:rPr>
        <w:t>2.</w:t>
      </w:r>
      <w:r w:rsidRPr="00F2451E">
        <w:rPr>
          <w:rFonts w:ascii="Arial" w:eastAsia="Arial" w:hAnsi="Arial" w:cs="Arial"/>
          <w:sz w:val="22"/>
          <w:szCs w:val="22"/>
        </w:rPr>
        <w:tab/>
        <w:t>Der Verbandsvorsitzende wird dazu beauftragt, jegliche Vereinbarung, die über die Festsetzungen des Bebauungsplanes BS 09 – „Sport- und Freizeitanlage Blaue Lagune“ bezüglich des „Vereinsstützpunktes“ hinausgeht, dahingehend zu ändern oder neu abzuschließen, dass eine Befristung des Stützpunktes entfällt.</w:t>
      </w:r>
    </w:p>
    <w:p w:rsidR="00F2451E" w:rsidRPr="00B34BB6" w:rsidRDefault="00F2451E" w:rsidP="00F2451E">
      <w:pPr>
        <w:spacing w:line="239" w:lineRule="auto"/>
        <w:ind w:left="708" w:right="58" w:hanging="708"/>
        <w:jc w:val="both"/>
        <w:rPr>
          <w:rFonts w:ascii="Arial" w:eastAsia="Arial" w:hAnsi="Arial" w:cs="Arial"/>
          <w:sz w:val="22"/>
          <w:szCs w:val="22"/>
        </w:rPr>
      </w:pPr>
      <w:r w:rsidRPr="00F2451E">
        <w:rPr>
          <w:rFonts w:ascii="Arial" w:eastAsia="Arial" w:hAnsi="Arial" w:cs="Arial"/>
          <w:sz w:val="22"/>
          <w:szCs w:val="22"/>
        </w:rPr>
        <w:t>3.</w:t>
      </w:r>
      <w:r w:rsidRPr="00F2451E">
        <w:rPr>
          <w:rFonts w:ascii="Arial" w:eastAsia="Arial" w:hAnsi="Arial" w:cs="Arial"/>
          <w:sz w:val="22"/>
          <w:szCs w:val="22"/>
        </w:rPr>
        <w:tab/>
        <w:t>Es sind nur Boote zulässig, die registriert sind. Die Anzahl der Boote, die auf dem „Vereinsstützpunkt“ registriert sind, wird auf maximal 40 Boote begrenzt. Davon unbetroffen sind temporäre Vereinsveranstaltungen (z.B. Regatten, Trainingslager) sowie vereinsinterne Kinder- und Jugendarbeit. Gastsegler haben den Hafen zu nutzen.</w:t>
      </w:r>
    </w:p>
    <w:p w:rsidR="00B34BB6" w:rsidRPr="00B34BB6" w:rsidRDefault="00B34BB6" w:rsidP="00B34BB6">
      <w:pPr>
        <w:ind w:right="-22"/>
        <w:jc w:val="both"/>
        <w:rPr>
          <w:rFonts w:ascii="Arial" w:eastAsia="Arial" w:hAnsi="Arial" w:cs="Arial"/>
          <w:sz w:val="22"/>
          <w:szCs w:val="22"/>
        </w:rPr>
      </w:pPr>
    </w:p>
    <w:p w:rsidR="00013DD2" w:rsidRPr="00B34BB6" w:rsidRDefault="00013DD2" w:rsidP="00013DD2">
      <w:pPr>
        <w:rPr>
          <w:rFonts w:ascii="Arial" w:hAnsi="Arial" w:cs="Arial"/>
          <w:sz w:val="22"/>
          <w:szCs w:val="22"/>
        </w:rPr>
      </w:pPr>
      <w:r w:rsidRPr="00B34BB6">
        <w:rPr>
          <w:rFonts w:ascii="Arial" w:hAnsi="Arial" w:cs="Arial"/>
          <w:sz w:val="22"/>
          <w:szCs w:val="22"/>
        </w:rPr>
        <w:t xml:space="preserve">Diese Bekanntmachung ist auch unter </w:t>
      </w:r>
    </w:p>
    <w:p w:rsidR="006733DB" w:rsidRDefault="006733DB" w:rsidP="00013DD2"/>
    <w:p w:rsidR="006733DB" w:rsidRDefault="00987627" w:rsidP="00013DD2">
      <w:hyperlink r:id="rId9" w:history="1">
        <w:r w:rsidR="006733DB" w:rsidRPr="000A141A">
          <w:rPr>
            <w:rFonts w:ascii="Arial" w:hAnsi="Arial" w:cs="Arial"/>
            <w:color w:val="0000FF"/>
            <w:sz w:val="22"/>
            <w:szCs w:val="22"/>
            <w:u w:val="single"/>
          </w:rPr>
          <w:t>https://buergerbeteiligung.sachsen.de/portal/goerlitz/startseite</w:t>
        </w:r>
      </w:hyperlink>
    </w:p>
    <w:p w:rsidR="006733DB" w:rsidRDefault="006733DB" w:rsidP="00013DD2"/>
    <w:p w:rsidR="00013DD2" w:rsidRDefault="00987627" w:rsidP="00013DD2">
      <w:pPr>
        <w:rPr>
          <w:rFonts w:ascii="Arial" w:hAnsi="Arial" w:cs="Arial"/>
          <w:sz w:val="22"/>
          <w:szCs w:val="22"/>
        </w:rPr>
      </w:pPr>
      <w:hyperlink r:id="rId10" w:history="1">
        <w:r w:rsidR="00013DD2" w:rsidRPr="00B34BB6">
          <w:rPr>
            <w:rStyle w:val="Hyperlink"/>
            <w:rFonts w:ascii="Arial" w:hAnsi="Arial" w:cs="Arial"/>
            <w:sz w:val="22"/>
            <w:szCs w:val="22"/>
          </w:rPr>
          <w:t>https://www.goerlitz.de/Bekanntmachungen.html</w:t>
        </w:r>
      </w:hyperlink>
      <w:r w:rsidR="00013DD2" w:rsidRPr="00B34BB6">
        <w:rPr>
          <w:rFonts w:ascii="Arial" w:hAnsi="Arial" w:cs="Arial"/>
          <w:sz w:val="22"/>
          <w:szCs w:val="22"/>
        </w:rPr>
        <w:t xml:space="preserve">  </w:t>
      </w:r>
    </w:p>
    <w:p w:rsidR="00013DD2" w:rsidRPr="00B34BB6" w:rsidRDefault="00013DD2" w:rsidP="00013DD2">
      <w:pPr>
        <w:rPr>
          <w:rFonts w:ascii="Arial" w:hAnsi="Arial" w:cs="Arial"/>
          <w:sz w:val="22"/>
          <w:szCs w:val="22"/>
        </w:rPr>
      </w:pPr>
    </w:p>
    <w:p w:rsidR="00013DD2" w:rsidRPr="00013DD2" w:rsidRDefault="00987627" w:rsidP="00013DD2">
      <w:pPr>
        <w:rPr>
          <w:rFonts w:ascii="Arial" w:hAnsi="Arial" w:cs="Arial"/>
          <w:sz w:val="22"/>
          <w:szCs w:val="22"/>
        </w:rPr>
      </w:pPr>
      <w:hyperlink r:id="rId11" w:history="1">
        <w:r w:rsidR="00013DD2" w:rsidRPr="00B34BB6">
          <w:rPr>
            <w:rStyle w:val="Hyperlink"/>
            <w:rFonts w:ascii="Arial" w:hAnsi="Arial" w:cs="Arial"/>
            <w:sz w:val="22"/>
            <w:szCs w:val="22"/>
          </w:rPr>
          <w:t>http://www.schoenau-berzdorf.de/index.php/schoenau-echo</w:t>
        </w:r>
      </w:hyperlink>
      <w:r w:rsidR="00013DD2">
        <w:rPr>
          <w:rFonts w:ascii="Arial" w:hAnsi="Arial" w:cs="Arial"/>
          <w:sz w:val="22"/>
          <w:szCs w:val="22"/>
        </w:rPr>
        <w:t xml:space="preserve">   </w:t>
      </w:r>
      <w:r w:rsidR="00F6385A">
        <w:rPr>
          <w:rFonts w:ascii="Arial" w:hAnsi="Arial" w:cs="Arial"/>
          <w:sz w:val="22"/>
          <w:szCs w:val="22"/>
        </w:rPr>
        <w:t>(</w:t>
      </w:r>
      <w:r w:rsidR="00013DD2">
        <w:rPr>
          <w:rFonts w:ascii="Arial" w:hAnsi="Arial" w:cs="Arial"/>
          <w:sz w:val="22"/>
          <w:szCs w:val="22"/>
        </w:rPr>
        <w:t>Dorfecho</w:t>
      </w:r>
      <w:r w:rsidR="00F6385A">
        <w:rPr>
          <w:rFonts w:ascii="Arial" w:hAnsi="Arial" w:cs="Arial"/>
          <w:sz w:val="22"/>
          <w:szCs w:val="22"/>
        </w:rPr>
        <w:t>)</w:t>
      </w:r>
    </w:p>
    <w:p w:rsidR="00013DD2" w:rsidRPr="00B34BB6" w:rsidRDefault="00013DD2" w:rsidP="00013DD2">
      <w:pPr>
        <w:rPr>
          <w:rFonts w:ascii="Arial" w:hAnsi="Arial" w:cs="Arial"/>
          <w:sz w:val="22"/>
          <w:szCs w:val="22"/>
        </w:rPr>
      </w:pPr>
    </w:p>
    <w:p w:rsidR="00013DD2" w:rsidRDefault="00987627" w:rsidP="00013DD2">
      <w:pPr>
        <w:rPr>
          <w:rFonts w:ascii="Arial" w:hAnsi="Arial" w:cs="Arial"/>
          <w:sz w:val="22"/>
          <w:szCs w:val="22"/>
        </w:rPr>
      </w:pPr>
      <w:hyperlink r:id="rId12" w:history="1">
        <w:r w:rsidR="00013DD2" w:rsidRPr="00B34BB6">
          <w:rPr>
            <w:rStyle w:val="Hyperlink"/>
            <w:rFonts w:ascii="Arial" w:hAnsi="Arial" w:cs="Arial"/>
            <w:sz w:val="22"/>
            <w:szCs w:val="22"/>
          </w:rPr>
          <w:t>https://www.markersdorf.de</w:t>
        </w:r>
      </w:hyperlink>
      <w:r w:rsidR="00013DD2" w:rsidRPr="00B34BB6">
        <w:rPr>
          <w:rFonts w:ascii="Arial" w:hAnsi="Arial" w:cs="Arial"/>
          <w:sz w:val="22"/>
          <w:szCs w:val="22"/>
        </w:rPr>
        <w:t xml:space="preserve">   (Pfad: Bürger – Rathaus – Bekanntmachungen)</w:t>
      </w:r>
      <w:r w:rsidR="004F09E2">
        <w:rPr>
          <w:rFonts w:ascii="Arial" w:hAnsi="Arial" w:cs="Arial"/>
          <w:sz w:val="22"/>
          <w:szCs w:val="22"/>
        </w:rPr>
        <w:t xml:space="preserve"> einsehbar.</w:t>
      </w:r>
    </w:p>
    <w:p w:rsidR="00013DD2" w:rsidRPr="00B34BB6" w:rsidRDefault="00013DD2" w:rsidP="00013DD2">
      <w:pPr>
        <w:rPr>
          <w:rFonts w:ascii="Arial" w:hAnsi="Arial" w:cs="Arial"/>
          <w:sz w:val="22"/>
          <w:szCs w:val="22"/>
        </w:rPr>
      </w:pPr>
    </w:p>
    <w:p w:rsidR="00B34BB6" w:rsidRPr="00B34BB6" w:rsidRDefault="00B34BB6" w:rsidP="00B34BB6">
      <w:pPr>
        <w:jc w:val="both"/>
        <w:rPr>
          <w:rFonts w:ascii="Arial" w:hAnsi="Arial" w:cs="Arial"/>
          <w:sz w:val="22"/>
          <w:szCs w:val="22"/>
        </w:rPr>
      </w:pPr>
      <w:r w:rsidRPr="00B34BB6">
        <w:rPr>
          <w:rFonts w:ascii="Arial" w:hAnsi="Arial" w:cs="Arial"/>
          <w:sz w:val="22"/>
          <w:szCs w:val="22"/>
        </w:rPr>
        <w:t xml:space="preserve">Der </w:t>
      </w:r>
      <w:r w:rsidR="00F2451E">
        <w:rPr>
          <w:rFonts w:ascii="Arial" w:hAnsi="Arial" w:cs="Arial"/>
          <w:sz w:val="22"/>
          <w:szCs w:val="22"/>
        </w:rPr>
        <w:t>B</w:t>
      </w:r>
      <w:r w:rsidRPr="00B34BB6">
        <w:rPr>
          <w:rFonts w:ascii="Arial" w:hAnsi="Arial" w:cs="Arial"/>
          <w:sz w:val="22"/>
          <w:szCs w:val="22"/>
        </w:rPr>
        <w:t>eschluss</w:t>
      </w:r>
      <w:r w:rsidR="00F2451E">
        <w:rPr>
          <w:rFonts w:ascii="Arial" w:hAnsi="Arial" w:cs="Arial"/>
          <w:sz w:val="22"/>
          <w:szCs w:val="22"/>
        </w:rPr>
        <w:t xml:space="preserve"> zur Entfristung des Vereinsstützpunktes Blaue Lagune</w:t>
      </w:r>
      <w:r w:rsidRPr="00B34BB6">
        <w:rPr>
          <w:rFonts w:ascii="Arial" w:hAnsi="Arial" w:cs="Arial"/>
          <w:sz w:val="22"/>
          <w:szCs w:val="22"/>
        </w:rPr>
        <w:t xml:space="preserve"> vom 06.05.2019 wird hiermit bekannt</w:t>
      </w:r>
      <w:r w:rsidR="00F2451E">
        <w:rPr>
          <w:rFonts w:ascii="Arial" w:hAnsi="Arial" w:cs="Arial"/>
          <w:sz w:val="22"/>
          <w:szCs w:val="22"/>
        </w:rPr>
        <w:t xml:space="preserve"> </w:t>
      </w:r>
      <w:r w:rsidRPr="00B34BB6">
        <w:rPr>
          <w:rFonts w:ascii="Arial" w:hAnsi="Arial" w:cs="Arial"/>
          <w:sz w:val="22"/>
          <w:szCs w:val="22"/>
        </w:rPr>
        <w:t>gemacht.</w:t>
      </w:r>
    </w:p>
    <w:p w:rsidR="00B34BB6" w:rsidRPr="00B34BB6" w:rsidRDefault="00B34BB6" w:rsidP="00B34BB6">
      <w:pPr>
        <w:jc w:val="both"/>
        <w:rPr>
          <w:rFonts w:ascii="Arial" w:hAnsi="Arial" w:cs="Arial"/>
          <w:sz w:val="22"/>
          <w:szCs w:val="22"/>
        </w:rPr>
      </w:pPr>
    </w:p>
    <w:p w:rsidR="00F2451E" w:rsidRPr="00B34BB6" w:rsidRDefault="00F2451E" w:rsidP="00F2451E">
      <w:pPr>
        <w:rPr>
          <w:rFonts w:ascii="Arial" w:hAnsi="Arial" w:cs="Arial"/>
          <w:sz w:val="22"/>
          <w:szCs w:val="22"/>
        </w:rPr>
      </w:pPr>
      <w:r w:rsidRPr="00B34BB6">
        <w:rPr>
          <w:rFonts w:ascii="Arial" w:hAnsi="Arial" w:cs="Arial"/>
          <w:sz w:val="22"/>
          <w:szCs w:val="22"/>
        </w:rPr>
        <w:t xml:space="preserve">Diese Bekanntmachung erscheint am </w:t>
      </w:r>
      <w:r>
        <w:rPr>
          <w:rFonts w:ascii="Arial" w:hAnsi="Arial" w:cs="Arial"/>
          <w:sz w:val="22"/>
          <w:szCs w:val="22"/>
        </w:rPr>
        <w:t>18.06</w:t>
      </w:r>
      <w:r w:rsidRPr="00B34BB6">
        <w:rPr>
          <w:rFonts w:ascii="Arial" w:hAnsi="Arial" w:cs="Arial"/>
          <w:sz w:val="22"/>
          <w:szCs w:val="22"/>
        </w:rPr>
        <w:t xml:space="preserve">.2019 im Amtsblatt der Stadt Görlitz, am </w:t>
      </w:r>
      <w:r>
        <w:rPr>
          <w:rFonts w:ascii="Arial" w:hAnsi="Arial" w:cs="Arial"/>
          <w:sz w:val="22"/>
          <w:szCs w:val="22"/>
        </w:rPr>
        <w:t>26.06</w:t>
      </w:r>
      <w:r w:rsidRPr="00B34BB6">
        <w:rPr>
          <w:rFonts w:ascii="Arial" w:hAnsi="Arial" w:cs="Arial"/>
          <w:sz w:val="22"/>
          <w:szCs w:val="22"/>
        </w:rPr>
        <w:t>.2019 im Dorfecho der Gemeinde Schönau-Berzdorf und am 01.0</w:t>
      </w:r>
      <w:r>
        <w:rPr>
          <w:rFonts w:ascii="Arial" w:hAnsi="Arial" w:cs="Arial"/>
          <w:sz w:val="22"/>
          <w:szCs w:val="22"/>
        </w:rPr>
        <w:t>7</w:t>
      </w:r>
      <w:r w:rsidRPr="00B34BB6">
        <w:rPr>
          <w:rFonts w:ascii="Arial" w:hAnsi="Arial" w:cs="Arial"/>
          <w:sz w:val="22"/>
          <w:szCs w:val="22"/>
        </w:rPr>
        <w:t>.2019 im Schöpsbote</w:t>
      </w:r>
      <w:r w:rsidR="006733DB" w:rsidRPr="0097377C">
        <w:rPr>
          <w:rFonts w:ascii="Arial" w:hAnsi="Arial" w:cs="Arial"/>
          <w:sz w:val="22"/>
          <w:szCs w:val="22"/>
        </w:rPr>
        <w:t>n</w:t>
      </w:r>
      <w:r w:rsidRPr="00B34BB6">
        <w:rPr>
          <w:rFonts w:ascii="Arial" w:hAnsi="Arial" w:cs="Arial"/>
          <w:sz w:val="22"/>
          <w:szCs w:val="22"/>
        </w:rPr>
        <w:t xml:space="preserve"> der Gemeinde Markersdorf.</w:t>
      </w:r>
    </w:p>
    <w:p w:rsidR="00F2451E" w:rsidRDefault="00F2451E" w:rsidP="00F2451E">
      <w:pPr>
        <w:rPr>
          <w:rFonts w:ascii="Arial" w:hAnsi="Arial" w:cs="Arial"/>
          <w:sz w:val="22"/>
          <w:szCs w:val="22"/>
        </w:rPr>
      </w:pPr>
    </w:p>
    <w:p w:rsidR="00987627" w:rsidRPr="00B34BB6" w:rsidRDefault="00987627" w:rsidP="00F2451E">
      <w:pPr>
        <w:rPr>
          <w:rFonts w:ascii="Arial" w:hAnsi="Arial" w:cs="Arial"/>
          <w:sz w:val="22"/>
          <w:szCs w:val="22"/>
        </w:rPr>
      </w:pPr>
    </w:p>
    <w:p w:rsidR="00F2451E" w:rsidRPr="00B34BB6" w:rsidRDefault="00F2451E" w:rsidP="00F2451E">
      <w:pPr>
        <w:ind w:right="-73"/>
        <w:jc w:val="both"/>
        <w:rPr>
          <w:rFonts w:ascii="Arial" w:eastAsia="Arial" w:hAnsi="Arial" w:cs="Arial"/>
          <w:sz w:val="22"/>
          <w:szCs w:val="22"/>
        </w:rPr>
      </w:pPr>
      <w:r w:rsidRPr="00B34BB6">
        <w:rPr>
          <w:rFonts w:ascii="Arial" w:eastAsia="Arial" w:hAnsi="Arial" w:cs="Arial"/>
          <w:spacing w:val="1"/>
          <w:sz w:val="22"/>
          <w:szCs w:val="22"/>
        </w:rPr>
        <w:t>G</w:t>
      </w:r>
      <w:r w:rsidRPr="00B34BB6">
        <w:rPr>
          <w:rFonts w:ascii="Arial" w:eastAsia="Arial" w:hAnsi="Arial" w:cs="Arial"/>
          <w:sz w:val="22"/>
          <w:szCs w:val="22"/>
        </w:rPr>
        <w:t>örl</w:t>
      </w:r>
      <w:r w:rsidRPr="00B34BB6">
        <w:rPr>
          <w:rFonts w:ascii="Arial" w:eastAsia="Arial" w:hAnsi="Arial" w:cs="Arial"/>
          <w:spacing w:val="-2"/>
          <w:sz w:val="22"/>
          <w:szCs w:val="22"/>
        </w:rPr>
        <w:t>i</w:t>
      </w:r>
      <w:r w:rsidRPr="00B34BB6">
        <w:rPr>
          <w:rFonts w:ascii="Arial" w:eastAsia="Arial" w:hAnsi="Arial" w:cs="Arial"/>
          <w:spacing w:val="1"/>
          <w:sz w:val="22"/>
          <w:szCs w:val="22"/>
        </w:rPr>
        <w:t>t</w:t>
      </w:r>
      <w:r w:rsidRPr="00B34BB6">
        <w:rPr>
          <w:rFonts w:ascii="Arial" w:eastAsia="Arial" w:hAnsi="Arial" w:cs="Arial"/>
          <w:spacing w:val="-2"/>
          <w:sz w:val="22"/>
          <w:szCs w:val="22"/>
        </w:rPr>
        <w:t>z</w:t>
      </w:r>
      <w:r w:rsidRPr="00B34BB6">
        <w:rPr>
          <w:rFonts w:ascii="Arial" w:eastAsia="Arial" w:hAnsi="Arial" w:cs="Arial"/>
          <w:sz w:val="22"/>
          <w:szCs w:val="22"/>
        </w:rPr>
        <w:t>,</w:t>
      </w:r>
      <w:r w:rsidRPr="00B34BB6">
        <w:rPr>
          <w:rFonts w:ascii="Arial" w:eastAsia="Arial" w:hAnsi="Arial" w:cs="Arial"/>
          <w:spacing w:val="2"/>
          <w:sz w:val="22"/>
          <w:szCs w:val="22"/>
        </w:rPr>
        <w:t xml:space="preserve"> </w:t>
      </w:r>
      <w:r w:rsidRPr="00B34BB6">
        <w:rPr>
          <w:rFonts w:ascii="Arial" w:eastAsia="Arial" w:hAnsi="Arial" w:cs="Arial"/>
          <w:sz w:val="22"/>
          <w:szCs w:val="22"/>
        </w:rPr>
        <w:t>d</w:t>
      </w:r>
      <w:r w:rsidRPr="00B34BB6">
        <w:rPr>
          <w:rFonts w:ascii="Arial" w:eastAsia="Arial" w:hAnsi="Arial" w:cs="Arial"/>
          <w:spacing w:val="-1"/>
          <w:sz w:val="22"/>
          <w:szCs w:val="22"/>
        </w:rPr>
        <w:t>e</w:t>
      </w:r>
      <w:r w:rsidRPr="00B34BB6">
        <w:rPr>
          <w:rFonts w:ascii="Arial" w:eastAsia="Arial" w:hAnsi="Arial" w:cs="Arial"/>
          <w:sz w:val="22"/>
          <w:szCs w:val="22"/>
        </w:rPr>
        <w:t xml:space="preserve">n </w:t>
      </w:r>
      <w:r>
        <w:rPr>
          <w:rFonts w:ascii="Arial" w:eastAsia="Arial" w:hAnsi="Arial" w:cs="Arial"/>
          <w:sz w:val="22"/>
          <w:szCs w:val="22"/>
        </w:rPr>
        <w:t>28</w:t>
      </w:r>
      <w:r w:rsidRPr="00B34BB6">
        <w:rPr>
          <w:rFonts w:ascii="Arial" w:eastAsia="Arial" w:hAnsi="Arial" w:cs="Arial"/>
          <w:spacing w:val="1"/>
          <w:sz w:val="22"/>
          <w:szCs w:val="22"/>
        </w:rPr>
        <w:t>.</w:t>
      </w:r>
      <w:r w:rsidRPr="00B34BB6">
        <w:rPr>
          <w:rFonts w:ascii="Arial" w:eastAsia="Arial" w:hAnsi="Arial" w:cs="Arial"/>
          <w:sz w:val="22"/>
          <w:szCs w:val="22"/>
        </w:rPr>
        <w:t>05</w:t>
      </w:r>
      <w:r w:rsidRPr="00B34BB6">
        <w:rPr>
          <w:rFonts w:ascii="Arial" w:eastAsia="Arial" w:hAnsi="Arial" w:cs="Arial"/>
          <w:spacing w:val="1"/>
          <w:sz w:val="22"/>
          <w:szCs w:val="22"/>
        </w:rPr>
        <w:t>.</w:t>
      </w:r>
      <w:r w:rsidRPr="00B34BB6">
        <w:rPr>
          <w:rFonts w:ascii="Arial" w:eastAsia="Arial" w:hAnsi="Arial" w:cs="Arial"/>
          <w:sz w:val="22"/>
          <w:szCs w:val="22"/>
        </w:rPr>
        <w:t>2</w:t>
      </w:r>
      <w:r w:rsidRPr="00B34BB6">
        <w:rPr>
          <w:rFonts w:ascii="Arial" w:eastAsia="Arial" w:hAnsi="Arial" w:cs="Arial"/>
          <w:spacing w:val="-1"/>
          <w:sz w:val="22"/>
          <w:szCs w:val="22"/>
        </w:rPr>
        <w:t>0</w:t>
      </w:r>
      <w:r w:rsidRPr="00B34BB6">
        <w:rPr>
          <w:rFonts w:ascii="Arial" w:eastAsia="Arial" w:hAnsi="Arial" w:cs="Arial"/>
          <w:sz w:val="22"/>
          <w:szCs w:val="22"/>
        </w:rPr>
        <w:t>19</w:t>
      </w:r>
    </w:p>
    <w:p w:rsidR="00B34BB6" w:rsidRPr="00F16271" w:rsidRDefault="00B34BB6" w:rsidP="00B34BB6">
      <w:pPr>
        <w:spacing w:line="200" w:lineRule="exact"/>
        <w:rPr>
          <w:sz w:val="20"/>
          <w:szCs w:val="20"/>
        </w:rPr>
      </w:pPr>
    </w:p>
    <w:p w:rsidR="00987627" w:rsidRDefault="00987627" w:rsidP="00B34BB6">
      <w:pPr>
        <w:tabs>
          <w:tab w:val="left" w:pos="5760"/>
        </w:tabs>
        <w:spacing w:line="241" w:lineRule="auto"/>
        <w:ind w:left="5765" w:right="-73" w:hanging="5765"/>
        <w:rPr>
          <w:rFonts w:ascii="Arial" w:eastAsia="Arial" w:hAnsi="Arial" w:cs="Arial"/>
          <w:bCs/>
          <w:sz w:val="22"/>
          <w:szCs w:val="22"/>
        </w:rPr>
      </w:pPr>
    </w:p>
    <w:p w:rsidR="00B34BB6" w:rsidRPr="00F16271" w:rsidRDefault="00987627" w:rsidP="00B34BB6">
      <w:pPr>
        <w:tabs>
          <w:tab w:val="left" w:pos="5760"/>
        </w:tabs>
        <w:spacing w:line="241" w:lineRule="auto"/>
        <w:ind w:left="5765" w:right="-73" w:hanging="5765"/>
        <w:rPr>
          <w:rFonts w:ascii="Arial" w:eastAsia="Arial" w:hAnsi="Arial" w:cs="Arial"/>
          <w:b/>
          <w:bCs/>
        </w:rPr>
      </w:pPr>
      <w:bookmarkStart w:id="0" w:name="_GoBack"/>
      <w:bookmarkEnd w:id="0"/>
      <w:r>
        <w:rPr>
          <w:rFonts w:ascii="Arial" w:eastAsia="Arial" w:hAnsi="Arial" w:cs="Arial"/>
          <w:bCs/>
          <w:sz w:val="22"/>
          <w:szCs w:val="22"/>
        </w:rPr>
        <w:t>Siegel</w:t>
      </w:r>
      <w:r>
        <w:rPr>
          <w:rFonts w:ascii="Arial" w:eastAsia="Arial" w:hAnsi="Arial" w:cs="Arial"/>
          <w:bCs/>
          <w:sz w:val="22"/>
          <w:szCs w:val="22"/>
        </w:rPr>
        <w:tab/>
      </w:r>
      <w:r>
        <w:rPr>
          <w:rFonts w:ascii="Arial" w:eastAsia="Arial" w:hAnsi="Arial" w:cs="Arial"/>
          <w:bCs/>
          <w:sz w:val="22"/>
          <w:szCs w:val="22"/>
        </w:rPr>
        <w:tab/>
      </w:r>
      <w:r w:rsidR="00B34BB6" w:rsidRPr="00B34BB6">
        <w:rPr>
          <w:rFonts w:ascii="Arial" w:eastAsia="Arial" w:hAnsi="Arial" w:cs="Arial"/>
          <w:bCs/>
          <w:sz w:val="22"/>
          <w:szCs w:val="22"/>
        </w:rPr>
        <w:t>Si</w:t>
      </w:r>
      <w:r w:rsidR="00B34BB6" w:rsidRPr="00B34BB6">
        <w:rPr>
          <w:rFonts w:ascii="Arial" w:eastAsia="Arial" w:hAnsi="Arial" w:cs="Arial"/>
          <w:bCs/>
          <w:spacing w:val="1"/>
          <w:sz w:val="22"/>
          <w:szCs w:val="22"/>
        </w:rPr>
        <w:t>e</w:t>
      </w:r>
      <w:r w:rsidR="00B34BB6" w:rsidRPr="00B34BB6">
        <w:rPr>
          <w:rFonts w:ascii="Arial" w:eastAsia="Arial" w:hAnsi="Arial" w:cs="Arial"/>
          <w:bCs/>
          <w:sz w:val="22"/>
          <w:szCs w:val="22"/>
        </w:rPr>
        <w:t>g</w:t>
      </w:r>
      <w:r w:rsidR="00B34BB6" w:rsidRPr="00B34BB6">
        <w:rPr>
          <w:rFonts w:ascii="Arial" w:eastAsia="Arial" w:hAnsi="Arial" w:cs="Arial"/>
          <w:bCs/>
          <w:spacing w:val="-1"/>
          <w:sz w:val="22"/>
          <w:szCs w:val="22"/>
        </w:rPr>
        <w:t>f</w:t>
      </w:r>
      <w:r w:rsidR="00B34BB6" w:rsidRPr="00B34BB6">
        <w:rPr>
          <w:rFonts w:ascii="Arial" w:eastAsia="Arial" w:hAnsi="Arial" w:cs="Arial"/>
          <w:bCs/>
          <w:sz w:val="22"/>
          <w:szCs w:val="22"/>
        </w:rPr>
        <w:t>ri</w:t>
      </w:r>
      <w:r w:rsidR="00B34BB6" w:rsidRPr="00B34BB6">
        <w:rPr>
          <w:rFonts w:ascii="Arial" w:eastAsia="Arial" w:hAnsi="Arial" w:cs="Arial"/>
          <w:bCs/>
          <w:spacing w:val="1"/>
          <w:sz w:val="22"/>
          <w:szCs w:val="22"/>
        </w:rPr>
        <w:t>e</w:t>
      </w:r>
      <w:r w:rsidR="00B34BB6" w:rsidRPr="00B34BB6">
        <w:rPr>
          <w:rFonts w:ascii="Arial" w:eastAsia="Arial" w:hAnsi="Arial" w:cs="Arial"/>
          <w:bCs/>
          <w:sz w:val="22"/>
          <w:szCs w:val="22"/>
        </w:rPr>
        <w:t xml:space="preserve">d </w:t>
      </w:r>
      <w:proofErr w:type="spellStart"/>
      <w:r w:rsidR="00B34BB6" w:rsidRPr="00B34BB6">
        <w:rPr>
          <w:rFonts w:ascii="Arial" w:eastAsia="Arial" w:hAnsi="Arial" w:cs="Arial"/>
          <w:bCs/>
          <w:sz w:val="22"/>
          <w:szCs w:val="22"/>
        </w:rPr>
        <w:t>D</w:t>
      </w:r>
      <w:r w:rsidR="00B34BB6" w:rsidRPr="00B34BB6">
        <w:rPr>
          <w:rFonts w:ascii="Arial" w:eastAsia="Arial" w:hAnsi="Arial" w:cs="Arial"/>
          <w:bCs/>
          <w:spacing w:val="-2"/>
          <w:sz w:val="22"/>
          <w:szCs w:val="22"/>
        </w:rPr>
        <w:t>e</w:t>
      </w:r>
      <w:r w:rsidR="00B34BB6" w:rsidRPr="00B34BB6">
        <w:rPr>
          <w:rFonts w:ascii="Arial" w:eastAsia="Arial" w:hAnsi="Arial" w:cs="Arial"/>
          <w:bCs/>
          <w:sz w:val="22"/>
          <w:szCs w:val="22"/>
        </w:rPr>
        <w:t>in</w:t>
      </w:r>
      <w:r w:rsidR="00B34BB6" w:rsidRPr="00B34BB6">
        <w:rPr>
          <w:rFonts w:ascii="Arial" w:eastAsia="Arial" w:hAnsi="Arial" w:cs="Arial"/>
          <w:bCs/>
          <w:spacing w:val="1"/>
          <w:sz w:val="22"/>
          <w:szCs w:val="22"/>
        </w:rPr>
        <w:t>e</w:t>
      </w:r>
      <w:r w:rsidR="00B34BB6" w:rsidRPr="00B34BB6">
        <w:rPr>
          <w:rFonts w:ascii="Arial" w:eastAsia="Arial" w:hAnsi="Arial" w:cs="Arial"/>
          <w:bCs/>
          <w:sz w:val="22"/>
          <w:szCs w:val="22"/>
        </w:rPr>
        <w:t>ge</w:t>
      </w:r>
      <w:proofErr w:type="spellEnd"/>
      <w:r w:rsidR="00B34BB6" w:rsidRPr="00B34BB6">
        <w:rPr>
          <w:rFonts w:ascii="Arial" w:eastAsia="Arial" w:hAnsi="Arial" w:cs="Arial"/>
          <w:b/>
          <w:bCs/>
          <w:sz w:val="22"/>
          <w:szCs w:val="22"/>
        </w:rPr>
        <w:t xml:space="preserve"> </w:t>
      </w:r>
    </w:p>
    <w:p w:rsidR="00B34BB6" w:rsidRPr="00CD4CCB" w:rsidRDefault="00987627" w:rsidP="00CD4CCB">
      <w:pPr>
        <w:tabs>
          <w:tab w:val="left" w:pos="5760"/>
        </w:tabs>
        <w:spacing w:line="241" w:lineRule="auto"/>
        <w:ind w:left="5765" w:right="-73" w:hanging="5765"/>
        <w:rPr>
          <w:rFonts w:ascii="Arial" w:eastAsia="Arial" w:hAnsi="Arial" w:cs="Arial"/>
          <w:sz w:val="20"/>
          <w:szCs w:val="16"/>
        </w:rPr>
      </w:pPr>
      <w:r>
        <w:rPr>
          <w:rFonts w:ascii="Arial" w:eastAsia="Arial" w:hAnsi="Arial" w:cs="Arial"/>
          <w:sz w:val="20"/>
          <w:szCs w:val="16"/>
        </w:rPr>
        <w:tab/>
      </w:r>
      <w:r w:rsidR="00B34BB6" w:rsidRPr="00CD4CCB">
        <w:rPr>
          <w:rFonts w:ascii="Arial" w:eastAsia="Arial" w:hAnsi="Arial" w:cs="Arial"/>
          <w:sz w:val="20"/>
          <w:szCs w:val="16"/>
        </w:rPr>
        <w:t>V</w:t>
      </w:r>
      <w:r w:rsidR="00B34BB6" w:rsidRPr="00CD4CCB">
        <w:rPr>
          <w:rFonts w:ascii="Arial" w:eastAsia="Arial" w:hAnsi="Arial" w:cs="Arial"/>
          <w:spacing w:val="1"/>
          <w:sz w:val="20"/>
          <w:szCs w:val="16"/>
        </w:rPr>
        <w:t>e</w:t>
      </w:r>
      <w:r w:rsidR="00B34BB6" w:rsidRPr="00CD4CCB">
        <w:rPr>
          <w:rFonts w:ascii="Arial" w:eastAsia="Arial" w:hAnsi="Arial" w:cs="Arial"/>
          <w:sz w:val="20"/>
          <w:szCs w:val="16"/>
        </w:rPr>
        <w:t>r</w:t>
      </w:r>
      <w:r w:rsidR="00B34BB6" w:rsidRPr="00CD4CCB">
        <w:rPr>
          <w:rFonts w:ascii="Arial" w:eastAsia="Arial" w:hAnsi="Arial" w:cs="Arial"/>
          <w:spacing w:val="1"/>
          <w:sz w:val="20"/>
          <w:szCs w:val="16"/>
        </w:rPr>
        <w:t>ban</w:t>
      </w:r>
      <w:r w:rsidR="00B34BB6" w:rsidRPr="00CD4CCB">
        <w:rPr>
          <w:rFonts w:ascii="Arial" w:eastAsia="Arial" w:hAnsi="Arial" w:cs="Arial"/>
          <w:spacing w:val="-2"/>
          <w:sz w:val="20"/>
          <w:szCs w:val="16"/>
        </w:rPr>
        <w:t>d</w:t>
      </w:r>
      <w:r w:rsidR="00B34BB6" w:rsidRPr="00CD4CCB">
        <w:rPr>
          <w:rFonts w:ascii="Arial" w:eastAsia="Arial" w:hAnsi="Arial" w:cs="Arial"/>
          <w:spacing w:val="1"/>
          <w:sz w:val="20"/>
          <w:szCs w:val="16"/>
        </w:rPr>
        <w:t>s</w:t>
      </w:r>
      <w:r w:rsidR="00B34BB6" w:rsidRPr="00CD4CCB">
        <w:rPr>
          <w:rFonts w:ascii="Arial" w:eastAsia="Arial" w:hAnsi="Arial" w:cs="Arial"/>
          <w:spacing w:val="-1"/>
          <w:sz w:val="20"/>
          <w:szCs w:val="16"/>
        </w:rPr>
        <w:t>v</w:t>
      </w:r>
      <w:r w:rsidR="00B34BB6" w:rsidRPr="00CD4CCB">
        <w:rPr>
          <w:rFonts w:ascii="Arial" w:eastAsia="Arial" w:hAnsi="Arial" w:cs="Arial"/>
          <w:spacing w:val="1"/>
          <w:sz w:val="20"/>
          <w:szCs w:val="16"/>
        </w:rPr>
        <w:t>o</w:t>
      </w:r>
      <w:r w:rsidR="00B34BB6" w:rsidRPr="00CD4CCB">
        <w:rPr>
          <w:rFonts w:ascii="Arial" w:eastAsia="Arial" w:hAnsi="Arial" w:cs="Arial"/>
          <w:sz w:val="20"/>
          <w:szCs w:val="16"/>
        </w:rPr>
        <w:t>r</w:t>
      </w:r>
      <w:r w:rsidR="00B34BB6" w:rsidRPr="00CD4CCB">
        <w:rPr>
          <w:rFonts w:ascii="Arial" w:eastAsia="Arial" w:hAnsi="Arial" w:cs="Arial"/>
          <w:spacing w:val="-1"/>
          <w:sz w:val="20"/>
          <w:szCs w:val="16"/>
        </w:rPr>
        <w:t>s</w:t>
      </w:r>
      <w:r w:rsidR="00B34BB6" w:rsidRPr="00CD4CCB">
        <w:rPr>
          <w:rFonts w:ascii="Arial" w:eastAsia="Arial" w:hAnsi="Arial" w:cs="Arial"/>
          <w:spacing w:val="1"/>
          <w:sz w:val="20"/>
          <w:szCs w:val="16"/>
        </w:rPr>
        <w:t>i</w:t>
      </w:r>
      <w:r w:rsidR="00B34BB6" w:rsidRPr="00CD4CCB">
        <w:rPr>
          <w:rFonts w:ascii="Arial" w:eastAsia="Arial" w:hAnsi="Arial" w:cs="Arial"/>
          <w:sz w:val="20"/>
          <w:szCs w:val="16"/>
        </w:rPr>
        <w:t>t</w:t>
      </w:r>
      <w:r w:rsidR="00B34BB6" w:rsidRPr="00CD4CCB">
        <w:rPr>
          <w:rFonts w:ascii="Arial" w:eastAsia="Arial" w:hAnsi="Arial" w:cs="Arial"/>
          <w:spacing w:val="-1"/>
          <w:sz w:val="20"/>
          <w:szCs w:val="16"/>
        </w:rPr>
        <w:t>z</w:t>
      </w:r>
      <w:r w:rsidR="00B34BB6" w:rsidRPr="00CD4CCB">
        <w:rPr>
          <w:rFonts w:ascii="Arial" w:eastAsia="Arial" w:hAnsi="Arial" w:cs="Arial"/>
          <w:spacing w:val="1"/>
          <w:sz w:val="20"/>
          <w:szCs w:val="16"/>
        </w:rPr>
        <w:t>ende</w:t>
      </w:r>
      <w:r w:rsidR="00B34BB6" w:rsidRPr="00CD4CCB">
        <w:rPr>
          <w:rFonts w:ascii="Arial" w:eastAsia="Arial" w:hAnsi="Arial" w:cs="Arial"/>
          <w:sz w:val="20"/>
          <w:szCs w:val="16"/>
        </w:rPr>
        <w:t xml:space="preserve">r </w:t>
      </w:r>
    </w:p>
    <w:p w:rsidR="00B34BB6" w:rsidRPr="00CD4CCB" w:rsidRDefault="00987627" w:rsidP="00CD4CCB">
      <w:pPr>
        <w:tabs>
          <w:tab w:val="left" w:pos="5760"/>
        </w:tabs>
        <w:spacing w:line="241" w:lineRule="auto"/>
        <w:ind w:left="5765" w:right="-73" w:hanging="5765"/>
        <w:rPr>
          <w:rFonts w:ascii="Arial" w:eastAsia="Arial" w:hAnsi="Arial" w:cs="Arial"/>
          <w:sz w:val="20"/>
          <w:szCs w:val="16"/>
        </w:rPr>
      </w:pPr>
      <w:r>
        <w:rPr>
          <w:rFonts w:ascii="Arial" w:eastAsia="Arial" w:hAnsi="Arial" w:cs="Arial"/>
          <w:sz w:val="20"/>
          <w:szCs w:val="16"/>
        </w:rPr>
        <w:tab/>
      </w:r>
      <w:r w:rsidR="00B34BB6" w:rsidRPr="00CD4CCB">
        <w:rPr>
          <w:rFonts w:ascii="Arial" w:eastAsia="Arial" w:hAnsi="Arial" w:cs="Arial"/>
          <w:sz w:val="20"/>
          <w:szCs w:val="16"/>
        </w:rPr>
        <w:t>P</w:t>
      </w:r>
      <w:r w:rsidR="00B34BB6" w:rsidRPr="00CD4CCB">
        <w:rPr>
          <w:rFonts w:ascii="Arial" w:eastAsia="Arial" w:hAnsi="Arial" w:cs="Arial"/>
          <w:spacing w:val="1"/>
          <w:sz w:val="20"/>
          <w:szCs w:val="16"/>
        </w:rPr>
        <w:t>lanu</w:t>
      </w:r>
      <w:r w:rsidR="00B34BB6" w:rsidRPr="00CD4CCB">
        <w:rPr>
          <w:rFonts w:ascii="Arial" w:eastAsia="Arial" w:hAnsi="Arial" w:cs="Arial"/>
          <w:spacing w:val="-2"/>
          <w:sz w:val="20"/>
          <w:szCs w:val="16"/>
        </w:rPr>
        <w:t>n</w:t>
      </w:r>
      <w:r w:rsidR="00B34BB6" w:rsidRPr="00CD4CCB">
        <w:rPr>
          <w:rFonts w:ascii="Arial" w:eastAsia="Arial" w:hAnsi="Arial" w:cs="Arial"/>
          <w:spacing w:val="1"/>
          <w:sz w:val="20"/>
          <w:szCs w:val="16"/>
        </w:rPr>
        <w:t>gs</w:t>
      </w:r>
      <w:r w:rsidR="00B34BB6" w:rsidRPr="00CD4CCB">
        <w:rPr>
          <w:rFonts w:ascii="Arial" w:eastAsia="Arial" w:hAnsi="Arial" w:cs="Arial"/>
          <w:spacing w:val="-1"/>
          <w:sz w:val="20"/>
          <w:szCs w:val="16"/>
        </w:rPr>
        <w:t>v</w:t>
      </w:r>
      <w:r w:rsidR="00B34BB6" w:rsidRPr="00CD4CCB">
        <w:rPr>
          <w:rFonts w:ascii="Arial" w:eastAsia="Arial" w:hAnsi="Arial" w:cs="Arial"/>
          <w:spacing w:val="1"/>
          <w:sz w:val="20"/>
          <w:szCs w:val="16"/>
        </w:rPr>
        <w:t>e</w:t>
      </w:r>
      <w:r w:rsidR="00B34BB6" w:rsidRPr="00CD4CCB">
        <w:rPr>
          <w:rFonts w:ascii="Arial" w:eastAsia="Arial" w:hAnsi="Arial" w:cs="Arial"/>
          <w:sz w:val="20"/>
          <w:szCs w:val="16"/>
        </w:rPr>
        <w:t>r</w:t>
      </w:r>
      <w:r w:rsidR="00B34BB6" w:rsidRPr="00CD4CCB">
        <w:rPr>
          <w:rFonts w:ascii="Arial" w:eastAsia="Arial" w:hAnsi="Arial" w:cs="Arial"/>
          <w:spacing w:val="-2"/>
          <w:sz w:val="20"/>
          <w:szCs w:val="16"/>
        </w:rPr>
        <w:t>b</w:t>
      </w:r>
      <w:r w:rsidR="00B34BB6" w:rsidRPr="00CD4CCB">
        <w:rPr>
          <w:rFonts w:ascii="Arial" w:eastAsia="Arial" w:hAnsi="Arial" w:cs="Arial"/>
          <w:spacing w:val="1"/>
          <w:sz w:val="20"/>
          <w:szCs w:val="16"/>
        </w:rPr>
        <w:t>an</w:t>
      </w:r>
      <w:r w:rsidR="00B34BB6" w:rsidRPr="00CD4CCB">
        <w:rPr>
          <w:rFonts w:ascii="Arial" w:eastAsia="Arial" w:hAnsi="Arial" w:cs="Arial"/>
          <w:sz w:val="20"/>
          <w:szCs w:val="16"/>
        </w:rPr>
        <w:t>d</w:t>
      </w:r>
      <w:r w:rsidR="00B34BB6" w:rsidRPr="00CD4CCB">
        <w:rPr>
          <w:rFonts w:ascii="Arial" w:eastAsia="Arial" w:hAnsi="Arial" w:cs="Arial"/>
          <w:spacing w:val="1"/>
          <w:sz w:val="20"/>
          <w:szCs w:val="16"/>
        </w:rPr>
        <w:t xml:space="preserve"> </w:t>
      </w:r>
      <w:r w:rsidR="00B34BB6" w:rsidRPr="00CD4CCB">
        <w:rPr>
          <w:rFonts w:ascii="Arial" w:eastAsia="Arial" w:hAnsi="Arial" w:cs="Arial"/>
          <w:spacing w:val="-2"/>
          <w:sz w:val="20"/>
          <w:szCs w:val="16"/>
        </w:rPr>
        <w:t>B</w:t>
      </w:r>
      <w:r w:rsidR="00B34BB6" w:rsidRPr="00CD4CCB">
        <w:rPr>
          <w:rFonts w:ascii="Arial" w:eastAsia="Arial" w:hAnsi="Arial" w:cs="Arial"/>
          <w:spacing w:val="1"/>
          <w:sz w:val="20"/>
          <w:szCs w:val="16"/>
        </w:rPr>
        <w:t>e</w:t>
      </w:r>
      <w:r w:rsidR="00B34BB6" w:rsidRPr="00CD4CCB">
        <w:rPr>
          <w:rFonts w:ascii="Arial" w:eastAsia="Arial" w:hAnsi="Arial" w:cs="Arial"/>
          <w:sz w:val="20"/>
          <w:szCs w:val="16"/>
        </w:rPr>
        <w:t>r</w:t>
      </w:r>
      <w:r w:rsidR="00B34BB6" w:rsidRPr="00CD4CCB">
        <w:rPr>
          <w:rFonts w:ascii="Arial" w:eastAsia="Arial" w:hAnsi="Arial" w:cs="Arial"/>
          <w:spacing w:val="-1"/>
          <w:sz w:val="20"/>
          <w:szCs w:val="16"/>
        </w:rPr>
        <w:t>z</w:t>
      </w:r>
      <w:r w:rsidR="00B34BB6" w:rsidRPr="00CD4CCB">
        <w:rPr>
          <w:rFonts w:ascii="Arial" w:eastAsia="Arial" w:hAnsi="Arial" w:cs="Arial"/>
          <w:spacing w:val="1"/>
          <w:sz w:val="20"/>
          <w:szCs w:val="16"/>
        </w:rPr>
        <w:t>do</w:t>
      </w:r>
      <w:r w:rsidR="00B34BB6" w:rsidRPr="00CD4CCB">
        <w:rPr>
          <w:rFonts w:ascii="Arial" w:eastAsia="Arial" w:hAnsi="Arial" w:cs="Arial"/>
          <w:sz w:val="20"/>
          <w:szCs w:val="16"/>
        </w:rPr>
        <w:t>rf</w:t>
      </w:r>
      <w:r w:rsidR="00B34BB6" w:rsidRPr="00CD4CCB">
        <w:rPr>
          <w:rFonts w:ascii="Arial" w:eastAsia="Arial" w:hAnsi="Arial" w:cs="Arial"/>
          <w:spacing w:val="1"/>
          <w:sz w:val="20"/>
          <w:szCs w:val="16"/>
        </w:rPr>
        <w:t>e</w:t>
      </w:r>
      <w:r w:rsidR="00B34BB6" w:rsidRPr="00CD4CCB">
        <w:rPr>
          <w:rFonts w:ascii="Arial" w:eastAsia="Arial" w:hAnsi="Arial" w:cs="Arial"/>
          <w:sz w:val="20"/>
          <w:szCs w:val="16"/>
        </w:rPr>
        <w:t>r</w:t>
      </w:r>
      <w:r w:rsidR="00B34BB6" w:rsidRPr="00CD4CCB">
        <w:rPr>
          <w:rFonts w:ascii="Arial" w:eastAsia="Arial" w:hAnsi="Arial" w:cs="Arial"/>
          <w:spacing w:val="-2"/>
          <w:sz w:val="20"/>
          <w:szCs w:val="16"/>
        </w:rPr>
        <w:t xml:space="preserve"> </w:t>
      </w:r>
      <w:r w:rsidR="00B34BB6" w:rsidRPr="00CD4CCB">
        <w:rPr>
          <w:rFonts w:ascii="Arial" w:eastAsia="Arial" w:hAnsi="Arial" w:cs="Arial"/>
          <w:sz w:val="20"/>
          <w:szCs w:val="16"/>
        </w:rPr>
        <w:t>S</w:t>
      </w:r>
      <w:r w:rsidR="00B34BB6" w:rsidRPr="00CD4CCB">
        <w:rPr>
          <w:rFonts w:ascii="Arial" w:eastAsia="Arial" w:hAnsi="Arial" w:cs="Arial"/>
          <w:spacing w:val="1"/>
          <w:sz w:val="20"/>
          <w:szCs w:val="16"/>
        </w:rPr>
        <w:t>e</w:t>
      </w:r>
      <w:r w:rsidR="00B34BB6" w:rsidRPr="00CD4CCB">
        <w:rPr>
          <w:rFonts w:ascii="Arial" w:eastAsia="Arial" w:hAnsi="Arial" w:cs="Arial"/>
          <w:sz w:val="20"/>
          <w:szCs w:val="16"/>
        </w:rPr>
        <w:t>e</w:t>
      </w:r>
    </w:p>
    <w:sectPr w:rsidR="00B34BB6" w:rsidRPr="00CD4CCB" w:rsidSect="005E6AC2">
      <w:headerReference w:type="default" r:id="rId13"/>
      <w:headerReference w:type="first" r:id="rId14"/>
      <w:footerReference w:type="first" r:id="rId15"/>
      <w:pgSz w:w="11906" w:h="16838" w:code="9"/>
      <w:pgMar w:top="1418" w:right="851" w:bottom="902" w:left="136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9B" w:rsidRDefault="00C5239B">
      <w:r>
        <w:separator/>
      </w:r>
    </w:p>
  </w:endnote>
  <w:endnote w:type="continuationSeparator" w:id="0">
    <w:p w:rsidR="00C5239B" w:rsidRDefault="00C5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27" w:rsidRPr="00987627" w:rsidRDefault="00987627" w:rsidP="00987627">
    <w:pPr>
      <w:pStyle w:val="Fuzeile"/>
      <w:jc w:val="right"/>
      <w:rPr>
        <w:rFonts w:ascii="Arial" w:hAnsi="Arial" w:cs="Arial"/>
        <w:sz w:val="16"/>
        <w:szCs w:val="16"/>
      </w:rPr>
    </w:pPr>
    <w:r w:rsidRPr="00987627">
      <w:rPr>
        <w:rFonts w:ascii="Arial" w:hAnsi="Arial" w:cs="Arial"/>
        <w:sz w:val="16"/>
        <w:szCs w:val="16"/>
      </w:rPr>
      <w:t>Amt für Stadtentwicklung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9B" w:rsidRDefault="00C5239B">
      <w:r>
        <w:separator/>
      </w:r>
    </w:p>
  </w:footnote>
  <w:footnote w:type="continuationSeparator" w:id="0">
    <w:p w:rsidR="00C5239B" w:rsidRDefault="00C5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8B" w:rsidRDefault="00C2768B">
    <w:pPr>
      <w:pStyle w:val="Kopfzeile"/>
      <w:tabs>
        <w:tab w:val="clear" w:pos="9072"/>
        <w:tab w:val="left" w:pos="3740"/>
        <w:tab w:val="right" w:pos="9720"/>
      </w:tabs>
    </w:pPr>
    <w:r>
      <w:tab/>
    </w:r>
    <w:r>
      <w:tab/>
    </w:r>
    <w:r>
      <w:tab/>
    </w:r>
  </w:p>
  <w:p w:rsidR="00C2768B" w:rsidRDefault="00C2768B">
    <w:pPr>
      <w:pStyle w:val="Textkrper"/>
      <w:tabs>
        <w:tab w:val="left" w:pos="7033"/>
      </w:tabs>
      <w:jc w:val="both"/>
      <w:rPr>
        <w:rFonts w:ascii="Arial" w:hAnsi="Arial" w:cs="Arial"/>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9B" w:rsidRDefault="00505CCC" w:rsidP="0002449B">
    <w:pPr>
      <w:pStyle w:val="Kopfzeile"/>
      <w:jc w:val="right"/>
    </w:pPr>
    <w:r>
      <w:rPr>
        <w:noProof/>
      </w:rPr>
      <w:drawing>
        <wp:inline distT="0" distB="0" distL="0" distR="0">
          <wp:extent cx="2019300" cy="1043940"/>
          <wp:effectExtent l="0" t="0" r="0" b="3810"/>
          <wp:docPr id="2" name="Bild 2" descr="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D43"/>
    <w:multiLevelType w:val="hybridMultilevel"/>
    <w:tmpl w:val="D022668C"/>
    <w:lvl w:ilvl="0" w:tplc="B642750A">
      <w:numFmt w:val="bullet"/>
      <w:lvlText w:val="-"/>
      <w:lvlJc w:val="left"/>
      <w:pPr>
        <w:ind w:left="1180" w:hanging="360"/>
      </w:pPr>
      <w:rPr>
        <w:rFonts w:ascii="Arial" w:eastAsia="Arial" w:hAnsi="Arial" w:cs="Arial" w:hint="default"/>
      </w:rPr>
    </w:lvl>
    <w:lvl w:ilvl="1" w:tplc="04070003" w:tentative="1">
      <w:start w:val="1"/>
      <w:numFmt w:val="bullet"/>
      <w:lvlText w:val="o"/>
      <w:lvlJc w:val="left"/>
      <w:pPr>
        <w:ind w:left="1900" w:hanging="360"/>
      </w:pPr>
      <w:rPr>
        <w:rFonts w:ascii="Courier New" w:hAnsi="Courier New" w:cs="Courier New" w:hint="default"/>
      </w:rPr>
    </w:lvl>
    <w:lvl w:ilvl="2" w:tplc="04070005" w:tentative="1">
      <w:start w:val="1"/>
      <w:numFmt w:val="bullet"/>
      <w:lvlText w:val=""/>
      <w:lvlJc w:val="left"/>
      <w:pPr>
        <w:ind w:left="2620" w:hanging="360"/>
      </w:pPr>
      <w:rPr>
        <w:rFonts w:ascii="Wingdings" w:hAnsi="Wingdings" w:hint="default"/>
      </w:rPr>
    </w:lvl>
    <w:lvl w:ilvl="3" w:tplc="04070001" w:tentative="1">
      <w:start w:val="1"/>
      <w:numFmt w:val="bullet"/>
      <w:lvlText w:val=""/>
      <w:lvlJc w:val="left"/>
      <w:pPr>
        <w:ind w:left="3340" w:hanging="360"/>
      </w:pPr>
      <w:rPr>
        <w:rFonts w:ascii="Symbol" w:hAnsi="Symbol" w:hint="default"/>
      </w:rPr>
    </w:lvl>
    <w:lvl w:ilvl="4" w:tplc="04070003" w:tentative="1">
      <w:start w:val="1"/>
      <w:numFmt w:val="bullet"/>
      <w:lvlText w:val="o"/>
      <w:lvlJc w:val="left"/>
      <w:pPr>
        <w:ind w:left="4060" w:hanging="360"/>
      </w:pPr>
      <w:rPr>
        <w:rFonts w:ascii="Courier New" w:hAnsi="Courier New" w:cs="Courier New" w:hint="default"/>
      </w:rPr>
    </w:lvl>
    <w:lvl w:ilvl="5" w:tplc="04070005" w:tentative="1">
      <w:start w:val="1"/>
      <w:numFmt w:val="bullet"/>
      <w:lvlText w:val=""/>
      <w:lvlJc w:val="left"/>
      <w:pPr>
        <w:ind w:left="4780" w:hanging="360"/>
      </w:pPr>
      <w:rPr>
        <w:rFonts w:ascii="Wingdings" w:hAnsi="Wingdings" w:hint="default"/>
      </w:rPr>
    </w:lvl>
    <w:lvl w:ilvl="6" w:tplc="04070001" w:tentative="1">
      <w:start w:val="1"/>
      <w:numFmt w:val="bullet"/>
      <w:lvlText w:val=""/>
      <w:lvlJc w:val="left"/>
      <w:pPr>
        <w:ind w:left="5500" w:hanging="360"/>
      </w:pPr>
      <w:rPr>
        <w:rFonts w:ascii="Symbol" w:hAnsi="Symbol" w:hint="default"/>
      </w:rPr>
    </w:lvl>
    <w:lvl w:ilvl="7" w:tplc="04070003" w:tentative="1">
      <w:start w:val="1"/>
      <w:numFmt w:val="bullet"/>
      <w:lvlText w:val="o"/>
      <w:lvlJc w:val="left"/>
      <w:pPr>
        <w:ind w:left="6220" w:hanging="360"/>
      </w:pPr>
      <w:rPr>
        <w:rFonts w:ascii="Courier New" w:hAnsi="Courier New" w:cs="Courier New" w:hint="default"/>
      </w:rPr>
    </w:lvl>
    <w:lvl w:ilvl="8" w:tplc="04070005" w:tentative="1">
      <w:start w:val="1"/>
      <w:numFmt w:val="bullet"/>
      <w:lvlText w:val=""/>
      <w:lvlJc w:val="left"/>
      <w:pPr>
        <w:ind w:left="6940" w:hanging="360"/>
      </w:pPr>
      <w:rPr>
        <w:rFonts w:ascii="Wingdings" w:hAnsi="Wingdings" w:hint="default"/>
      </w:rPr>
    </w:lvl>
  </w:abstractNum>
  <w:abstractNum w:abstractNumId="1">
    <w:nsid w:val="10885A92"/>
    <w:multiLevelType w:val="hybridMultilevel"/>
    <w:tmpl w:val="93744738"/>
    <w:lvl w:ilvl="0" w:tplc="B642750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D3063F"/>
    <w:multiLevelType w:val="hybridMultilevel"/>
    <w:tmpl w:val="ABD811B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nsid w:val="1E5F611C"/>
    <w:multiLevelType w:val="hybridMultilevel"/>
    <w:tmpl w:val="95E4D010"/>
    <w:lvl w:ilvl="0" w:tplc="B642750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3C3A6C"/>
    <w:multiLevelType w:val="hybridMultilevel"/>
    <w:tmpl w:val="F27E53A0"/>
    <w:lvl w:ilvl="0" w:tplc="B642750A">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2652E4"/>
    <w:multiLevelType w:val="hybridMultilevel"/>
    <w:tmpl w:val="0AF604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CBA14A3"/>
    <w:multiLevelType w:val="hybridMultilevel"/>
    <w:tmpl w:val="6CECFF48"/>
    <w:lvl w:ilvl="0" w:tplc="B642750A">
      <w:numFmt w:val="bullet"/>
      <w:lvlText w:val="-"/>
      <w:lvlJc w:val="left"/>
      <w:pPr>
        <w:ind w:left="720" w:hanging="360"/>
      </w:pPr>
      <w:rPr>
        <w:rFonts w:ascii="Arial" w:eastAsia="Arial" w:hAnsi="Arial" w:cs="Arial" w:hint="default"/>
      </w:rPr>
    </w:lvl>
    <w:lvl w:ilvl="1" w:tplc="2BF23172">
      <w:numFmt w:val="bullet"/>
      <w:lvlText w:val=""/>
      <w:lvlJc w:val="left"/>
      <w:pPr>
        <w:ind w:left="1800" w:hanging="720"/>
      </w:pPr>
      <w:rPr>
        <w:rFonts w:ascii="Symbol" w:eastAsia="Arial"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054D05"/>
    <w:multiLevelType w:val="hybridMultilevel"/>
    <w:tmpl w:val="1F2E8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6C04AF"/>
    <w:multiLevelType w:val="hybridMultilevel"/>
    <w:tmpl w:val="A686D1F8"/>
    <w:lvl w:ilvl="0" w:tplc="B642750A">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3261AD"/>
    <w:multiLevelType w:val="hybridMultilevel"/>
    <w:tmpl w:val="E1D0A036"/>
    <w:lvl w:ilvl="0" w:tplc="B642750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8E55C9"/>
    <w:multiLevelType w:val="hybridMultilevel"/>
    <w:tmpl w:val="9D542244"/>
    <w:lvl w:ilvl="0" w:tplc="B642750A">
      <w:numFmt w:val="bullet"/>
      <w:lvlText w:val="-"/>
      <w:lvlJc w:val="left"/>
      <w:pPr>
        <w:ind w:left="1180" w:hanging="360"/>
      </w:pPr>
      <w:rPr>
        <w:rFonts w:ascii="Arial" w:eastAsia="Arial" w:hAnsi="Arial" w:cs="Arial" w:hint="default"/>
      </w:rPr>
    </w:lvl>
    <w:lvl w:ilvl="1" w:tplc="04070003" w:tentative="1">
      <w:start w:val="1"/>
      <w:numFmt w:val="bullet"/>
      <w:lvlText w:val="o"/>
      <w:lvlJc w:val="left"/>
      <w:pPr>
        <w:ind w:left="1900" w:hanging="360"/>
      </w:pPr>
      <w:rPr>
        <w:rFonts w:ascii="Courier New" w:hAnsi="Courier New" w:cs="Courier New" w:hint="default"/>
      </w:rPr>
    </w:lvl>
    <w:lvl w:ilvl="2" w:tplc="04070005" w:tentative="1">
      <w:start w:val="1"/>
      <w:numFmt w:val="bullet"/>
      <w:lvlText w:val=""/>
      <w:lvlJc w:val="left"/>
      <w:pPr>
        <w:ind w:left="2620" w:hanging="360"/>
      </w:pPr>
      <w:rPr>
        <w:rFonts w:ascii="Wingdings" w:hAnsi="Wingdings" w:hint="default"/>
      </w:rPr>
    </w:lvl>
    <w:lvl w:ilvl="3" w:tplc="04070001" w:tentative="1">
      <w:start w:val="1"/>
      <w:numFmt w:val="bullet"/>
      <w:lvlText w:val=""/>
      <w:lvlJc w:val="left"/>
      <w:pPr>
        <w:ind w:left="3340" w:hanging="360"/>
      </w:pPr>
      <w:rPr>
        <w:rFonts w:ascii="Symbol" w:hAnsi="Symbol" w:hint="default"/>
      </w:rPr>
    </w:lvl>
    <w:lvl w:ilvl="4" w:tplc="04070003" w:tentative="1">
      <w:start w:val="1"/>
      <w:numFmt w:val="bullet"/>
      <w:lvlText w:val="o"/>
      <w:lvlJc w:val="left"/>
      <w:pPr>
        <w:ind w:left="4060" w:hanging="360"/>
      </w:pPr>
      <w:rPr>
        <w:rFonts w:ascii="Courier New" w:hAnsi="Courier New" w:cs="Courier New" w:hint="default"/>
      </w:rPr>
    </w:lvl>
    <w:lvl w:ilvl="5" w:tplc="04070005" w:tentative="1">
      <w:start w:val="1"/>
      <w:numFmt w:val="bullet"/>
      <w:lvlText w:val=""/>
      <w:lvlJc w:val="left"/>
      <w:pPr>
        <w:ind w:left="4780" w:hanging="360"/>
      </w:pPr>
      <w:rPr>
        <w:rFonts w:ascii="Wingdings" w:hAnsi="Wingdings" w:hint="default"/>
      </w:rPr>
    </w:lvl>
    <w:lvl w:ilvl="6" w:tplc="04070001" w:tentative="1">
      <w:start w:val="1"/>
      <w:numFmt w:val="bullet"/>
      <w:lvlText w:val=""/>
      <w:lvlJc w:val="left"/>
      <w:pPr>
        <w:ind w:left="5500" w:hanging="360"/>
      </w:pPr>
      <w:rPr>
        <w:rFonts w:ascii="Symbol" w:hAnsi="Symbol" w:hint="default"/>
      </w:rPr>
    </w:lvl>
    <w:lvl w:ilvl="7" w:tplc="04070003" w:tentative="1">
      <w:start w:val="1"/>
      <w:numFmt w:val="bullet"/>
      <w:lvlText w:val="o"/>
      <w:lvlJc w:val="left"/>
      <w:pPr>
        <w:ind w:left="6220" w:hanging="360"/>
      </w:pPr>
      <w:rPr>
        <w:rFonts w:ascii="Courier New" w:hAnsi="Courier New" w:cs="Courier New" w:hint="default"/>
      </w:rPr>
    </w:lvl>
    <w:lvl w:ilvl="8" w:tplc="04070005" w:tentative="1">
      <w:start w:val="1"/>
      <w:numFmt w:val="bullet"/>
      <w:lvlText w:val=""/>
      <w:lvlJc w:val="left"/>
      <w:pPr>
        <w:ind w:left="6940" w:hanging="360"/>
      </w:pPr>
      <w:rPr>
        <w:rFonts w:ascii="Wingdings" w:hAnsi="Wingdings" w:hint="default"/>
      </w:rPr>
    </w:lvl>
  </w:abstractNum>
  <w:abstractNum w:abstractNumId="11">
    <w:nsid w:val="3B015A4F"/>
    <w:multiLevelType w:val="hybridMultilevel"/>
    <w:tmpl w:val="9FFE653A"/>
    <w:lvl w:ilvl="0" w:tplc="B642750A">
      <w:numFmt w:val="bullet"/>
      <w:lvlText w:val="-"/>
      <w:lvlJc w:val="left"/>
      <w:pPr>
        <w:ind w:left="1800" w:hanging="360"/>
      </w:pPr>
      <w:rPr>
        <w:rFonts w:ascii="Arial" w:eastAsia="Arial"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nsid w:val="40151B39"/>
    <w:multiLevelType w:val="hybridMultilevel"/>
    <w:tmpl w:val="275EBF8E"/>
    <w:lvl w:ilvl="0" w:tplc="CB16BF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2C3E42"/>
    <w:multiLevelType w:val="hybridMultilevel"/>
    <w:tmpl w:val="29D40762"/>
    <w:lvl w:ilvl="0" w:tplc="A77E41AC">
      <w:start w:val="1"/>
      <w:numFmt w:val="bullet"/>
      <w:pStyle w:val="Nummerierung"/>
      <w:lvlText w:val=""/>
      <w:lvlJc w:val="left"/>
      <w:pPr>
        <w:tabs>
          <w:tab w:val="num" w:pos="360"/>
        </w:tabs>
        <w:ind w:left="284" w:hanging="284"/>
      </w:pPr>
      <w:rPr>
        <w:rFonts w:ascii="Symbol" w:hAnsi="Symbol" w:hint="default"/>
        <w:sz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46F74174"/>
    <w:multiLevelType w:val="hybridMultilevel"/>
    <w:tmpl w:val="8370D9F4"/>
    <w:lvl w:ilvl="0" w:tplc="B642750A">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AC10ED"/>
    <w:multiLevelType w:val="hybridMultilevel"/>
    <w:tmpl w:val="43CEA49A"/>
    <w:lvl w:ilvl="0" w:tplc="2DA80E4E">
      <w:numFmt w:val="bullet"/>
      <w:lvlText w:val=""/>
      <w:lvlJc w:val="left"/>
      <w:pPr>
        <w:ind w:left="820" w:hanging="360"/>
      </w:pPr>
      <w:rPr>
        <w:rFonts w:ascii="Symbol" w:eastAsia="Symbol" w:hAnsi="Symbol" w:cs="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16">
    <w:nsid w:val="6C1E08B4"/>
    <w:multiLevelType w:val="hybridMultilevel"/>
    <w:tmpl w:val="107E24E0"/>
    <w:lvl w:ilvl="0" w:tplc="CBDE91C0">
      <w:start w:val="11"/>
      <w:numFmt w:val="bullet"/>
      <w:lvlText w:val=""/>
      <w:lvlJc w:val="left"/>
      <w:pPr>
        <w:ind w:left="820" w:hanging="360"/>
      </w:pPr>
      <w:rPr>
        <w:rFonts w:ascii="Symbol" w:eastAsia="Symbol" w:hAnsi="Symbol" w:cs="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17">
    <w:nsid w:val="6DE41E2F"/>
    <w:multiLevelType w:val="hybridMultilevel"/>
    <w:tmpl w:val="777EB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1C5615E"/>
    <w:multiLevelType w:val="hybridMultilevel"/>
    <w:tmpl w:val="DED2D3FC"/>
    <w:lvl w:ilvl="0" w:tplc="B642750A">
      <w:numFmt w:val="bullet"/>
      <w:lvlText w:val="-"/>
      <w:lvlJc w:val="left"/>
      <w:pPr>
        <w:ind w:left="720" w:hanging="360"/>
      </w:pPr>
      <w:rPr>
        <w:rFonts w:ascii="Arial" w:eastAsia="Arial" w:hAnsi="Arial" w:cs="Arial" w:hint="default"/>
      </w:rPr>
    </w:lvl>
    <w:lvl w:ilvl="1" w:tplc="7A8A6AB8">
      <w:numFmt w:val="bullet"/>
      <w:lvlText w:val=""/>
      <w:lvlJc w:val="left"/>
      <w:pPr>
        <w:ind w:left="1440" w:hanging="360"/>
      </w:pPr>
      <w:rPr>
        <w:rFonts w:ascii="Symbol" w:eastAsia="Symbol" w:hAnsi="Symbol" w:cs="Symbol" w:hint="default"/>
      </w:rPr>
    </w:lvl>
    <w:lvl w:ilvl="2" w:tplc="2100815E">
      <w:start w:val="12"/>
      <w:numFmt w:val="bullet"/>
      <w:lvlText w:val=""/>
      <w:lvlJc w:val="left"/>
      <w:pPr>
        <w:ind w:left="2160" w:hanging="360"/>
      </w:pPr>
      <w:rPr>
        <w:rFonts w:ascii="Wingdings" w:eastAsia="Wingdings" w:hAnsi="Wingdings" w:cs="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7BC3269"/>
    <w:multiLevelType w:val="hybridMultilevel"/>
    <w:tmpl w:val="2FF4F204"/>
    <w:lvl w:ilvl="0" w:tplc="B642750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D6F6281"/>
    <w:multiLevelType w:val="hybridMultilevel"/>
    <w:tmpl w:val="52946D90"/>
    <w:lvl w:ilvl="0" w:tplc="B642750A">
      <w:numFmt w:val="bullet"/>
      <w:lvlText w:val="-"/>
      <w:lvlJc w:val="left"/>
      <w:pPr>
        <w:ind w:left="1800" w:hanging="360"/>
      </w:pPr>
      <w:rPr>
        <w:rFonts w:ascii="Arial" w:eastAsia="Arial"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5"/>
  </w:num>
  <w:num w:numId="2">
    <w:abstractNumId w:val="12"/>
  </w:num>
  <w:num w:numId="3">
    <w:abstractNumId w:val="17"/>
  </w:num>
  <w:num w:numId="4">
    <w:abstractNumId w:val="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3"/>
  </w:num>
  <w:num w:numId="9">
    <w:abstractNumId w:val="7"/>
  </w:num>
  <w:num w:numId="10">
    <w:abstractNumId w:val="6"/>
  </w:num>
  <w:num w:numId="11">
    <w:abstractNumId w:val="18"/>
  </w:num>
  <w:num w:numId="12">
    <w:abstractNumId w:val="4"/>
  </w:num>
  <w:num w:numId="13">
    <w:abstractNumId w:val="14"/>
  </w:num>
  <w:num w:numId="14">
    <w:abstractNumId w:val="8"/>
  </w:num>
  <w:num w:numId="15">
    <w:abstractNumId w:val="1"/>
  </w:num>
  <w:num w:numId="16">
    <w:abstractNumId w:val="11"/>
  </w:num>
  <w:num w:numId="17">
    <w:abstractNumId w:val="3"/>
  </w:num>
  <w:num w:numId="18">
    <w:abstractNumId w:val="19"/>
  </w:num>
  <w:num w:numId="19">
    <w:abstractNumId w:val="9"/>
  </w:num>
  <w:num w:numId="20">
    <w:abstractNumId w:val="20"/>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o:colormru v:ext="edit" colors="#06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62"/>
    <w:rsid w:val="00013DD2"/>
    <w:rsid w:val="0002449B"/>
    <w:rsid w:val="00047DBE"/>
    <w:rsid w:val="000C1AAC"/>
    <w:rsid w:val="000E2526"/>
    <w:rsid w:val="000E3BD9"/>
    <w:rsid w:val="0010274C"/>
    <w:rsid w:val="00114BAE"/>
    <w:rsid w:val="00124F34"/>
    <w:rsid w:val="001C359E"/>
    <w:rsid w:val="001D6408"/>
    <w:rsid w:val="001F346D"/>
    <w:rsid w:val="001F69A3"/>
    <w:rsid w:val="0021241F"/>
    <w:rsid w:val="00281262"/>
    <w:rsid w:val="002E6405"/>
    <w:rsid w:val="00307030"/>
    <w:rsid w:val="00332297"/>
    <w:rsid w:val="003572A2"/>
    <w:rsid w:val="00370608"/>
    <w:rsid w:val="004200B5"/>
    <w:rsid w:val="0042791F"/>
    <w:rsid w:val="00432311"/>
    <w:rsid w:val="00472484"/>
    <w:rsid w:val="00480CF1"/>
    <w:rsid w:val="004F09E2"/>
    <w:rsid w:val="004F10FF"/>
    <w:rsid w:val="00505CCC"/>
    <w:rsid w:val="0051151B"/>
    <w:rsid w:val="00536C03"/>
    <w:rsid w:val="00547F8A"/>
    <w:rsid w:val="005B6287"/>
    <w:rsid w:val="005E6AC2"/>
    <w:rsid w:val="00641D5B"/>
    <w:rsid w:val="006536DB"/>
    <w:rsid w:val="006733DB"/>
    <w:rsid w:val="00695125"/>
    <w:rsid w:val="00702514"/>
    <w:rsid w:val="007C0382"/>
    <w:rsid w:val="008B1B64"/>
    <w:rsid w:val="008C071A"/>
    <w:rsid w:val="009550CB"/>
    <w:rsid w:val="00964E11"/>
    <w:rsid w:val="0097377C"/>
    <w:rsid w:val="00986BBA"/>
    <w:rsid w:val="00987627"/>
    <w:rsid w:val="009B40C3"/>
    <w:rsid w:val="009C5FC3"/>
    <w:rsid w:val="009E30AC"/>
    <w:rsid w:val="00A51D60"/>
    <w:rsid w:val="00A5358F"/>
    <w:rsid w:val="00A67302"/>
    <w:rsid w:val="00A965BD"/>
    <w:rsid w:val="00AA6364"/>
    <w:rsid w:val="00AB0158"/>
    <w:rsid w:val="00B00877"/>
    <w:rsid w:val="00B144B1"/>
    <w:rsid w:val="00B34BB6"/>
    <w:rsid w:val="00B423AC"/>
    <w:rsid w:val="00B5647B"/>
    <w:rsid w:val="00B80FB3"/>
    <w:rsid w:val="00B91D37"/>
    <w:rsid w:val="00BC2593"/>
    <w:rsid w:val="00C042A9"/>
    <w:rsid w:val="00C2768B"/>
    <w:rsid w:val="00C41B9E"/>
    <w:rsid w:val="00C5239B"/>
    <w:rsid w:val="00C860FC"/>
    <w:rsid w:val="00CC76B3"/>
    <w:rsid w:val="00CD4CCB"/>
    <w:rsid w:val="00CF241C"/>
    <w:rsid w:val="00CF7BA9"/>
    <w:rsid w:val="00D10889"/>
    <w:rsid w:val="00D1754E"/>
    <w:rsid w:val="00D62BBF"/>
    <w:rsid w:val="00D71D64"/>
    <w:rsid w:val="00DA78C5"/>
    <w:rsid w:val="00DC4907"/>
    <w:rsid w:val="00E00B49"/>
    <w:rsid w:val="00E0453A"/>
    <w:rsid w:val="00E213C8"/>
    <w:rsid w:val="00E41BC1"/>
    <w:rsid w:val="00EC46C5"/>
    <w:rsid w:val="00EC57F4"/>
    <w:rsid w:val="00F2451E"/>
    <w:rsid w:val="00F63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ind w:right="143"/>
      <w:jc w:val="center"/>
      <w:outlineLvl w:val="0"/>
    </w:pPr>
    <w:rPr>
      <w:rFonts w:ascii="Comic Sans MS" w:hAnsi="Comic Sans MS"/>
      <w:b/>
      <w:bCs/>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jc w:val="both"/>
    </w:pPr>
    <w:rPr>
      <w:rFonts w:ascii="Arial" w:hAnsi="Arial"/>
      <w:spacing w:val="-5"/>
      <w:sz w:val="16"/>
      <w:szCs w:val="20"/>
    </w:rPr>
  </w:style>
  <w:style w:type="paragraph" w:customStyle="1" w:styleId="Bezugszeichentext">
    <w:name w:val="Bezugszeichentext"/>
    <w:basedOn w:val="Bezugszeichenzeile"/>
    <w:next w:val="Standard"/>
    <w:pPr>
      <w:framePr w:wrap="notBeside"/>
      <w:ind w:right="-964"/>
    </w:pPr>
    <w:rPr>
      <w:sz w:val="20"/>
    </w:rPr>
  </w:style>
  <w:style w:type="paragraph" w:styleId="Fuzeile">
    <w:name w:val="footer"/>
    <w:basedOn w:val="Standard"/>
    <w:link w:val="FuzeileZchn"/>
    <w:uiPriority w:val="99"/>
    <w:pPr>
      <w:tabs>
        <w:tab w:val="center" w:pos="4536"/>
        <w:tab w:val="right" w:pos="9072"/>
      </w:tabs>
      <w:autoSpaceDE w:val="0"/>
      <w:autoSpaceDN w:val="0"/>
    </w:pPr>
  </w:style>
  <w:style w:type="character" w:styleId="Hyperlink">
    <w:name w:val="Hyperlink"/>
    <w:uiPriority w:val="99"/>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Textkrper">
    <w:name w:val="Body Text"/>
    <w:basedOn w:val="Standard"/>
    <w:rPr>
      <w:sz w:val="28"/>
      <w:szCs w:val="20"/>
    </w:rPr>
  </w:style>
  <w:style w:type="paragraph" w:styleId="Textkrper2">
    <w:name w:val="Body Text 2"/>
    <w:basedOn w:val="Standard"/>
    <w:pPr>
      <w:jc w:val="both"/>
    </w:pPr>
  </w:style>
  <w:style w:type="character" w:customStyle="1" w:styleId="berschrift2Char">
    <w:name w:val="Überschrift 2 Char"/>
    <w:rPr>
      <w:rFonts w:ascii="Arial" w:eastAsia="Batang" w:hAnsi="Arial" w:cs="Arial"/>
      <w:b/>
      <w:bCs/>
      <w:i/>
      <w:iCs/>
      <w:sz w:val="28"/>
      <w:szCs w:val="28"/>
      <w:lang w:val="de-DE" w:eastAsia="de-DE" w:bidi="ar-SA"/>
    </w:rPr>
  </w:style>
  <w:style w:type="character" w:customStyle="1" w:styleId="KopfzeileZchn">
    <w:name w:val="Kopfzeile Zchn"/>
    <w:link w:val="Kopfzeile"/>
    <w:uiPriority w:val="99"/>
    <w:rsid w:val="000E3BD9"/>
    <w:rPr>
      <w:sz w:val="24"/>
      <w:szCs w:val="24"/>
    </w:rPr>
  </w:style>
  <w:style w:type="character" w:customStyle="1" w:styleId="FuzeileZchn">
    <w:name w:val="Fußzeile Zchn"/>
    <w:link w:val="Fuzeile"/>
    <w:uiPriority w:val="99"/>
    <w:rsid w:val="00964E11"/>
    <w:rPr>
      <w:sz w:val="24"/>
      <w:szCs w:val="24"/>
    </w:rPr>
  </w:style>
  <w:style w:type="character" w:styleId="BesuchterHyperlink">
    <w:name w:val="FollowedHyperlink"/>
    <w:rsid w:val="00AA6364"/>
    <w:rPr>
      <w:color w:val="800080"/>
      <w:u w:val="single"/>
    </w:rPr>
  </w:style>
  <w:style w:type="paragraph" w:styleId="StandardWeb">
    <w:name w:val="Normal (Web)"/>
    <w:basedOn w:val="Standard"/>
    <w:unhideWhenUsed/>
    <w:rsid w:val="00B34BB6"/>
    <w:pPr>
      <w:spacing w:before="100" w:beforeAutospacing="1" w:after="100" w:afterAutospacing="1"/>
    </w:pPr>
    <w:rPr>
      <w:rFonts w:eastAsia="Times New Roman"/>
    </w:rPr>
  </w:style>
  <w:style w:type="paragraph" w:customStyle="1" w:styleId="Nummerierung">
    <w:name w:val="Nummerierung"/>
    <w:basedOn w:val="Standard"/>
    <w:rsid w:val="00B34BB6"/>
    <w:pPr>
      <w:numPr>
        <w:numId w:val="5"/>
      </w:numPr>
    </w:pPr>
    <w:rPr>
      <w:rFonts w:eastAsia="Times New Roman"/>
      <w:sz w:val="20"/>
      <w:szCs w:val="20"/>
    </w:rPr>
  </w:style>
  <w:style w:type="paragraph" w:customStyle="1" w:styleId="Default">
    <w:name w:val="Default"/>
    <w:basedOn w:val="Standard"/>
    <w:rsid w:val="00B34BB6"/>
    <w:pPr>
      <w:autoSpaceDE w:val="0"/>
      <w:autoSpaceDN w:val="0"/>
    </w:pPr>
    <w:rPr>
      <w:rFonts w:ascii="Arial" w:eastAsia="Calibri" w:hAnsi="Arial" w:cs="Arial"/>
      <w:color w:val="000000"/>
      <w:lang w:eastAsia="en-US"/>
    </w:rPr>
  </w:style>
  <w:style w:type="paragraph" w:styleId="Listenabsatz">
    <w:name w:val="List Paragraph"/>
    <w:basedOn w:val="Standard"/>
    <w:uiPriority w:val="34"/>
    <w:qFormat/>
    <w:rsid w:val="00B34BB6"/>
    <w:pPr>
      <w:widowControl w:val="0"/>
      <w:spacing w:after="200" w:line="276" w:lineRule="auto"/>
      <w:ind w:left="720"/>
      <w:contextualSpacing/>
    </w:pPr>
    <w:rPr>
      <w:rFonts w:ascii="Calibri" w:eastAsia="Calibri" w:hAnsi="Calibri"/>
      <w:sz w:val="22"/>
      <w:szCs w:val="22"/>
      <w:lang w:val="en-US" w:eastAsia="en-US"/>
    </w:rPr>
  </w:style>
  <w:style w:type="paragraph" w:styleId="Sprechblasentext">
    <w:name w:val="Balloon Text"/>
    <w:basedOn w:val="Standard"/>
    <w:link w:val="SprechblasentextZchn"/>
    <w:uiPriority w:val="99"/>
    <w:unhideWhenUsed/>
    <w:rsid w:val="00B34BB6"/>
    <w:pPr>
      <w:widowControl w:val="0"/>
    </w:pPr>
    <w:rPr>
      <w:rFonts w:ascii="Tahoma" w:eastAsia="Calibri" w:hAnsi="Tahoma" w:cs="Tahoma"/>
      <w:sz w:val="16"/>
      <w:szCs w:val="16"/>
      <w:lang w:val="en-US" w:eastAsia="en-US"/>
    </w:rPr>
  </w:style>
  <w:style w:type="character" w:customStyle="1" w:styleId="SprechblasentextZchn">
    <w:name w:val="Sprechblasentext Zchn"/>
    <w:link w:val="Sprechblasentext"/>
    <w:uiPriority w:val="99"/>
    <w:rsid w:val="00B34BB6"/>
    <w:rPr>
      <w:rFonts w:ascii="Tahoma" w:eastAsia="Calibri" w:hAnsi="Tahoma" w:cs="Tahoma"/>
      <w:sz w:val="16"/>
      <w:szCs w:val="16"/>
      <w:lang w:val="en-US" w:eastAsia="en-US"/>
    </w:rPr>
  </w:style>
  <w:style w:type="paragraph" w:styleId="KeinLeerraum">
    <w:name w:val="No Spacing"/>
    <w:uiPriority w:val="1"/>
    <w:qFormat/>
    <w:rsid w:val="00B34BB6"/>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ind w:right="143"/>
      <w:jc w:val="center"/>
      <w:outlineLvl w:val="0"/>
    </w:pPr>
    <w:rPr>
      <w:rFonts w:ascii="Comic Sans MS" w:hAnsi="Comic Sans MS"/>
      <w:b/>
      <w:bCs/>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jc w:val="both"/>
    </w:pPr>
    <w:rPr>
      <w:rFonts w:ascii="Arial" w:hAnsi="Arial"/>
      <w:spacing w:val="-5"/>
      <w:sz w:val="16"/>
      <w:szCs w:val="20"/>
    </w:rPr>
  </w:style>
  <w:style w:type="paragraph" w:customStyle="1" w:styleId="Bezugszeichentext">
    <w:name w:val="Bezugszeichentext"/>
    <w:basedOn w:val="Bezugszeichenzeile"/>
    <w:next w:val="Standard"/>
    <w:pPr>
      <w:framePr w:wrap="notBeside"/>
      <w:ind w:right="-964"/>
    </w:pPr>
    <w:rPr>
      <w:sz w:val="20"/>
    </w:rPr>
  </w:style>
  <w:style w:type="paragraph" w:styleId="Fuzeile">
    <w:name w:val="footer"/>
    <w:basedOn w:val="Standard"/>
    <w:link w:val="FuzeileZchn"/>
    <w:uiPriority w:val="99"/>
    <w:pPr>
      <w:tabs>
        <w:tab w:val="center" w:pos="4536"/>
        <w:tab w:val="right" w:pos="9072"/>
      </w:tabs>
      <w:autoSpaceDE w:val="0"/>
      <w:autoSpaceDN w:val="0"/>
    </w:pPr>
  </w:style>
  <w:style w:type="character" w:styleId="Hyperlink">
    <w:name w:val="Hyperlink"/>
    <w:uiPriority w:val="99"/>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Textkrper">
    <w:name w:val="Body Text"/>
    <w:basedOn w:val="Standard"/>
    <w:rPr>
      <w:sz w:val="28"/>
      <w:szCs w:val="20"/>
    </w:rPr>
  </w:style>
  <w:style w:type="paragraph" w:styleId="Textkrper2">
    <w:name w:val="Body Text 2"/>
    <w:basedOn w:val="Standard"/>
    <w:pPr>
      <w:jc w:val="both"/>
    </w:pPr>
  </w:style>
  <w:style w:type="character" w:customStyle="1" w:styleId="berschrift2Char">
    <w:name w:val="Überschrift 2 Char"/>
    <w:rPr>
      <w:rFonts w:ascii="Arial" w:eastAsia="Batang" w:hAnsi="Arial" w:cs="Arial"/>
      <w:b/>
      <w:bCs/>
      <w:i/>
      <w:iCs/>
      <w:sz w:val="28"/>
      <w:szCs w:val="28"/>
      <w:lang w:val="de-DE" w:eastAsia="de-DE" w:bidi="ar-SA"/>
    </w:rPr>
  </w:style>
  <w:style w:type="character" w:customStyle="1" w:styleId="KopfzeileZchn">
    <w:name w:val="Kopfzeile Zchn"/>
    <w:link w:val="Kopfzeile"/>
    <w:uiPriority w:val="99"/>
    <w:rsid w:val="000E3BD9"/>
    <w:rPr>
      <w:sz w:val="24"/>
      <w:szCs w:val="24"/>
    </w:rPr>
  </w:style>
  <w:style w:type="character" w:customStyle="1" w:styleId="FuzeileZchn">
    <w:name w:val="Fußzeile Zchn"/>
    <w:link w:val="Fuzeile"/>
    <w:uiPriority w:val="99"/>
    <w:rsid w:val="00964E11"/>
    <w:rPr>
      <w:sz w:val="24"/>
      <w:szCs w:val="24"/>
    </w:rPr>
  </w:style>
  <w:style w:type="character" w:styleId="BesuchterHyperlink">
    <w:name w:val="FollowedHyperlink"/>
    <w:rsid w:val="00AA6364"/>
    <w:rPr>
      <w:color w:val="800080"/>
      <w:u w:val="single"/>
    </w:rPr>
  </w:style>
  <w:style w:type="paragraph" w:styleId="StandardWeb">
    <w:name w:val="Normal (Web)"/>
    <w:basedOn w:val="Standard"/>
    <w:unhideWhenUsed/>
    <w:rsid w:val="00B34BB6"/>
    <w:pPr>
      <w:spacing w:before="100" w:beforeAutospacing="1" w:after="100" w:afterAutospacing="1"/>
    </w:pPr>
    <w:rPr>
      <w:rFonts w:eastAsia="Times New Roman"/>
    </w:rPr>
  </w:style>
  <w:style w:type="paragraph" w:customStyle="1" w:styleId="Nummerierung">
    <w:name w:val="Nummerierung"/>
    <w:basedOn w:val="Standard"/>
    <w:rsid w:val="00B34BB6"/>
    <w:pPr>
      <w:numPr>
        <w:numId w:val="5"/>
      </w:numPr>
    </w:pPr>
    <w:rPr>
      <w:rFonts w:eastAsia="Times New Roman"/>
      <w:sz w:val="20"/>
      <w:szCs w:val="20"/>
    </w:rPr>
  </w:style>
  <w:style w:type="paragraph" w:customStyle="1" w:styleId="Default">
    <w:name w:val="Default"/>
    <w:basedOn w:val="Standard"/>
    <w:rsid w:val="00B34BB6"/>
    <w:pPr>
      <w:autoSpaceDE w:val="0"/>
      <w:autoSpaceDN w:val="0"/>
    </w:pPr>
    <w:rPr>
      <w:rFonts w:ascii="Arial" w:eastAsia="Calibri" w:hAnsi="Arial" w:cs="Arial"/>
      <w:color w:val="000000"/>
      <w:lang w:eastAsia="en-US"/>
    </w:rPr>
  </w:style>
  <w:style w:type="paragraph" w:styleId="Listenabsatz">
    <w:name w:val="List Paragraph"/>
    <w:basedOn w:val="Standard"/>
    <w:uiPriority w:val="34"/>
    <w:qFormat/>
    <w:rsid w:val="00B34BB6"/>
    <w:pPr>
      <w:widowControl w:val="0"/>
      <w:spacing w:after="200" w:line="276" w:lineRule="auto"/>
      <w:ind w:left="720"/>
      <w:contextualSpacing/>
    </w:pPr>
    <w:rPr>
      <w:rFonts w:ascii="Calibri" w:eastAsia="Calibri" w:hAnsi="Calibri"/>
      <w:sz w:val="22"/>
      <w:szCs w:val="22"/>
      <w:lang w:val="en-US" w:eastAsia="en-US"/>
    </w:rPr>
  </w:style>
  <w:style w:type="paragraph" w:styleId="Sprechblasentext">
    <w:name w:val="Balloon Text"/>
    <w:basedOn w:val="Standard"/>
    <w:link w:val="SprechblasentextZchn"/>
    <w:uiPriority w:val="99"/>
    <w:unhideWhenUsed/>
    <w:rsid w:val="00B34BB6"/>
    <w:pPr>
      <w:widowControl w:val="0"/>
    </w:pPr>
    <w:rPr>
      <w:rFonts w:ascii="Tahoma" w:eastAsia="Calibri" w:hAnsi="Tahoma" w:cs="Tahoma"/>
      <w:sz w:val="16"/>
      <w:szCs w:val="16"/>
      <w:lang w:val="en-US" w:eastAsia="en-US"/>
    </w:rPr>
  </w:style>
  <w:style w:type="character" w:customStyle="1" w:styleId="SprechblasentextZchn">
    <w:name w:val="Sprechblasentext Zchn"/>
    <w:link w:val="Sprechblasentext"/>
    <w:uiPriority w:val="99"/>
    <w:rsid w:val="00B34BB6"/>
    <w:rPr>
      <w:rFonts w:ascii="Tahoma" w:eastAsia="Calibri" w:hAnsi="Tahoma" w:cs="Tahoma"/>
      <w:sz w:val="16"/>
      <w:szCs w:val="16"/>
      <w:lang w:val="en-US" w:eastAsia="en-US"/>
    </w:rPr>
  </w:style>
  <w:style w:type="paragraph" w:styleId="KeinLeerraum">
    <w:name w:val="No Spacing"/>
    <w:uiPriority w:val="1"/>
    <w:qFormat/>
    <w:rsid w:val="00B34BB6"/>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34375">
      <w:bodyDiv w:val="1"/>
      <w:marLeft w:val="0"/>
      <w:marRight w:val="0"/>
      <w:marTop w:val="0"/>
      <w:marBottom w:val="0"/>
      <w:divBdr>
        <w:top w:val="none" w:sz="0" w:space="0" w:color="auto"/>
        <w:left w:val="none" w:sz="0" w:space="0" w:color="auto"/>
        <w:bottom w:val="none" w:sz="0" w:space="0" w:color="auto"/>
        <w:right w:val="none" w:sz="0" w:space="0" w:color="auto"/>
      </w:divBdr>
    </w:div>
    <w:div w:id="1018389730">
      <w:bodyDiv w:val="1"/>
      <w:marLeft w:val="0"/>
      <w:marRight w:val="0"/>
      <w:marTop w:val="0"/>
      <w:marBottom w:val="0"/>
      <w:divBdr>
        <w:top w:val="none" w:sz="0" w:space="0" w:color="auto"/>
        <w:left w:val="none" w:sz="0" w:space="0" w:color="auto"/>
        <w:bottom w:val="none" w:sz="0" w:space="0" w:color="auto"/>
        <w:right w:val="none" w:sz="0" w:space="0" w:color="auto"/>
      </w:divBdr>
    </w:div>
    <w:div w:id="12650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rkersdorf.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enau-berzdorf.de/index.php/schoenau-ech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erlitz.de/Bekanntmachungen.html" TargetMode="External"/><Relationship Id="rId4" Type="http://schemas.microsoft.com/office/2007/relationships/stylesWithEffects" Target="stylesWithEffects.xml"/><Relationship Id="rId9" Type="http://schemas.openxmlformats.org/officeDocument/2006/relationships/hyperlink" Target="https://buergerbeteiligung.sachsen.de/portal/goerlitz/startsei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7B4E-DF24-459C-8CAF-5EA9047B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2138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Goerlitz</Company>
  <LinksUpToDate>false</LinksUpToDate>
  <CharactersWithSpaces>2370</CharactersWithSpaces>
  <SharedDoc>false</SharedDoc>
  <HLinks>
    <vt:vector size="24" baseType="variant">
      <vt:variant>
        <vt:i4>655371</vt:i4>
      </vt:variant>
      <vt:variant>
        <vt:i4>9</vt:i4>
      </vt:variant>
      <vt:variant>
        <vt:i4>0</vt:i4>
      </vt:variant>
      <vt:variant>
        <vt:i4>5</vt:i4>
      </vt:variant>
      <vt:variant>
        <vt:lpwstr>https://buergerbeteiligung.sachsen.de/portal/goerlitz/startseite</vt:lpwstr>
      </vt:variant>
      <vt:variant>
        <vt:lpwstr/>
      </vt:variant>
      <vt:variant>
        <vt:i4>7143460</vt:i4>
      </vt:variant>
      <vt:variant>
        <vt:i4>6</vt:i4>
      </vt:variant>
      <vt:variant>
        <vt:i4>0</vt:i4>
      </vt:variant>
      <vt:variant>
        <vt:i4>5</vt:i4>
      </vt:variant>
      <vt:variant>
        <vt:lpwstr>https://www.markersdorf.de/</vt:lpwstr>
      </vt:variant>
      <vt:variant>
        <vt:lpwstr/>
      </vt:variant>
      <vt:variant>
        <vt:i4>3932206</vt:i4>
      </vt:variant>
      <vt:variant>
        <vt:i4>3</vt:i4>
      </vt:variant>
      <vt:variant>
        <vt:i4>0</vt:i4>
      </vt:variant>
      <vt:variant>
        <vt:i4>5</vt:i4>
      </vt:variant>
      <vt:variant>
        <vt:lpwstr>http://www.schoenau-berzdorf.de/index.php/schoenau-echo</vt:lpwstr>
      </vt:variant>
      <vt:variant>
        <vt:lpwstr/>
      </vt:variant>
      <vt:variant>
        <vt:i4>1048666</vt:i4>
      </vt:variant>
      <vt:variant>
        <vt:i4>0</vt:i4>
      </vt:variant>
      <vt:variant>
        <vt:i4>0</vt:i4>
      </vt:variant>
      <vt:variant>
        <vt:i4>5</vt:i4>
      </vt:variant>
      <vt:variant>
        <vt:lpwstr>https://www.goerlitz.de/Bekanntmachungen.html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Leuschner Tom</dc:creator>
  <cp:lastModifiedBy>Richter Solveig</cp:lastModifiedBy>
  <cp:revision>2</cp:revision>
  <cp:lastPrinted>2019-06-12T10:00:00Z</cp:lastPrinted>
  <dcterms:created xsi:type="dcterms:W3CDTF">2019-06-12T10:01:00Z</dcterms:created>
  <dcterms:modified xsi:type="dcterms:W3CDTF">2019-06-12T10:01:00Z</dcterms:modified>
</cp:coreProperties>
</file>